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C66016" w14:textId="77777777" w:rsidR="002B3358" w:rsidRDefault="002B3358" w:rsidP="002B3358">
      <w:pPr>
        <w:spacing w:after="0"/>
        <w:ind w:left="-567" w:firstLine="720"/>
        <w:rPr>
          <w:b/>
          <w:sz w:val="24"/>
          <w:szCs w:val="24"/>
          <w:u w:val="single"/>
        </w:rPr>
      </w:pPr>
      <w:bookmarkStart w:id="0" w:name="_GoBack"/>
      <w:bookmarkEnd w:id="0"/>
      <w:r w:rsidRPr="00A865D8">
        <w:rPr>
          <w:b/>
          <w:sz w:val="24"/>
          <w:szCs w:val="24"/>
          <w:u w:val="single"/>
        </w:rPr>
        <w:t xml:space="preserve">MINUTES OF </w:t>
      </w:r>
      <w:r>
        <w:rPr>
          <w:b/>
          <w:sz w:val="24"/>
          <w:szCs w:val="24"/>
          <w:u w:val="single"/>
        </w:rPr>
        <w:t xml:space="preserve">AN EXTRAORDINARY MEETING OF </w:t>
      </w:r>
      <w:r w:rsidRPr="00A865D8">
        <w:rPr>
          <w:b/>
          <w:sz w:val="24"/>
          <w:szCs w:val="24"/>
          <w:u w:val="single"/>
        </w:rPr>
        <w:t>WOORE PARISH</w:t>
      </w:r>
      <w:r>
        <w:rPr>
          <w:b/>
          <w:sz w:val="24"/>
          <w:szCs w:val="24"/>
          <w:u w:val="single"/>
        </w:rPr>
        <w:t xml:space="preserve"> COUNCIL</w:t>
      </w:r>
    </w:p>
    <w:p w14:paraId="2260FB58" w14:textId="77777777" w:rsidR="002B3358" w:rsidRPr="00A865D8" w:rsidRDefault="002B3358" w:rsidP="002B3358">
      <w:pPr>
        <w:spacing w:after="0"/>
        <w:ind w:left="-1077" w:firstLine="720"/>
        <w:jc w:val="center"/>
        <w:rPr>
          <w:b/>
          <w:sz w:val="24"/>
          <w:szCs w:val="24"/>
          <w:u w:val="single"/>
        </w:rPr>
      </w:pPr>
      <w:r w:rsidRPr="002010E8">
        <w:rPr>
          <w:b/>
          <w:sz w:val="24"/>
          <w:szCs w:val="24"/>
        </w:rPr>
        <w:t xml:space="preserve">            </w:t>
      </w:r>
      <w:r w:rsidRPr="00A865D8">
        <w:rPr>
          <w:b/>
          <w:sz w:val="24"/>
          <w:szCs w:val="24"/>
          <w:u w:val="single"/>
        </w:rPr>
        <w:t>Held at Woore Victory Hall</w:t>
      </w:r>
      <w:r>
        <w:rPr>
          <w:b/>
          <w:sz w:val="24"/>
          <w:szCs w:val="24"/>
          <w:u w:val="single"/>
        </w:rPr>
        <w:t xml:space="preserve"> on Thurs</w:t>
      </w:r>
      <w:r w:rsidRPr="00A865D8">
        <w:rPr>
          <w:b/>
          <w:sz w:val="24"/>
          <w:szCs w:val="24"/>
          <w:u w:val="single"/>
        </w:rPr>
        <w:t xml:space="preserve">day </w:t>
      </w:r>
      <w:r>
        <w:rPr>
          <w:b/>
          <w:sz w:val="24"/>
          <w:szCs w:val="24"/>
          <w:u w:val="single"/>
        </w:rPr>
        <w:t>9</w:t>
      </w:r>
      <w:r w:rsidRPr="00E72CCA">
        <w:rPr>
          <w:b/>
          <w:sz w:val="24"/>
          <w:szCs w:val="24"/>
          <w:u w:val="single"/>
          <w:vertAlign w:val="superscript"/>
        </w:rPr>
        <w:t>th</w:t>
      </w:r>
      <w:r>
        <w:rPr>
          <w:b/>
          <w:sz w:val="24"/>
          <w:szCs w:val="24"/>
          <w:u w:val="single"/>
        </w:rPr>
        <w:t xml:space="preserve"> August </w:t>
      </w:r>
      <w:r w:rsidRPr="00A865D8">
        <w:rPr>
          <w:b/>
          <w:sz w:val="24"/>
          <w:szCs w:val="24"/>
          <w:u w:val="single"/>
        </w:rPr>
        <w:t>201</w:t>
      </w:r>
      <w:r>
        <w:rPr>
          <w:b/>
          <w:sz w:val="24"/>
          <w:szCs w:val="24"/>
          <w:u w:val="single"/>
        </w:rPr>
        <w:t>8</w:t>
      </w:r>
    </w:p>
    <w:p w14:paraId="7D972027" w14:textId="77777777" w:rsidR="002B3358" w:rsidRPr="00A865D8" w:rsidRDefault="002B3358" w:rsidP="002B3358">
      <w:pPr>
        <w:spacing w:after="0"/>
        <w:jc w:val="center"/>
        <w:rPr>
          <w:b/>
          <w:sz w:val="24"/>
          <w:szCs w:val="24"/>
          <w:u w:val="single"/>
        </w:rPr>
      </w:pPr>
    </w:p>
    <w:p w14:paraId="29B9796C" w14:textId="77777777" w:rsidR="002B3358" w:rsidRPr="00A865D8" w:rsidRDefault="002B3358" w:rsidP="002B3358">
      <w:pPr>
        <w:spacing w:after="0"/>
        <w:rPr>
          <w:b/>
          <w:sz w:val="24"/>
          <w:szCs w:val="24"/>
          <w:u w:val="single"/>
        </w:rPr>
      </w:pPr>
      <w:r w:rsidRPr="00A865D8">
        <w:rPr>
          <w:b/>
          <w:sz w:val="24"/>
          <w:szCs w:val="24"/>
          <w:u w:val="single"/>
        </w:rPr>
        <w:t>PRESENT:</w:t>
      </w:r>
    </w:p>
    <w:p w14:paraId="4B73E473" w14:textId="77777777" w:rsidR="002B3358" w:rsidRDefault="002B3358" w:rsidP="002B3358">
      <w:pPr>
        <w:spacing w:after="0"/>
        <w:rPr>
          <w:sz w:val="24"/>
          <w:szCs w:val="24"/>
        </w:rPr>
      </w:pPr>
      <w:r w:rsidRPr="00A865D8">
        <w:rPr>
          <w:sz w:val="24"/>
          <w:szCs w:val="24"/>
        </w:rPr>
        <w:t xml:space="preserve">Cllr M. </w:t>
      </w:r>
      <w:r>
        <w:rPr>
          <w:sz w:val="24"/>
          <w:szCs w:val="24"/>
        </w:rPr>
        <w:t>Cowey</w:t>
      </w:r>
      <w:r w:rsidRPr="00A865D8">
        <w:rPr>
          <w:sz w:val="24"/>
          <w:szCs w:val="24"/>
        </w:rPr>
        <w:t xml:space="preserve"> (Chairman), </w:t>
      </w:r>
      <w:r>
        <w:rPr>
          <w:sz w:val="24"/>
          <w:szCs w:val="24"/>
        </w:rPr>
        <w:t xml:space="preserve">Cllr A. Ford (Vice Chairman), </w:t>
      </w:r>
      <w:r w:rsidRPr="00A865D8">
        <w:rPr>
          <w:sz w:val="24"/>
          <w:szCs w:val="24"/>
        </w:rPr>
        <w:t>Cllr. K. Chell,</w:t>
      </w:r>
      <w:r>
        <w:rPr>
          <w:sz w:val="24"/>
          <w:szCs w:val="24"/>
        </w:rPr>
        <w:t xml:space="preserve"> Cllr J. Higgin and Cllr G. Irwin</w:t>
      </w:r>
      <w:r w:rsidRPr="00A865D8">
        <w:rPr>
          <w:sz w:val="24"/>
          <w:szCs w:val="24"/>
        </w:rPr>
        <w:t>.</w:t>
      </w:r>
    </w:p>
    <w:p w14:paraId="380FDCCE" w14:textId="77777777" w:rsidR="002B3358" w:rsidRDefault="002B3358" w:rsidP="002B3358">
      <w:pPr>
        <w:spacing w:after="0"/>
        <w:rPr>
          <w:sz w:val="24"/>
          <w:szCs w:val="24"/>
        </w:rPr>
      </w:pPr>
    </w:p>
    <w:p w14:paraId="53969A2F" w14:textId="77777777" w:rsidR="002B3358" w:rsidRPr="00B7059F" w:rsidRDefault="002B3358" w:rsidP="002B3358">
      <w:pPr>
        <w:spacing w:after="0"/>
        <w:rPr>
          <w:b/>
          <w:sz w:val="24"/>
          <w:szCs w:val="24"/>
          <w:u w:val="single"/>
        </w:rPr>
      </w:pPr>
      <w:r w:rsidRPr="00B7059F">
        <w:rPr>
          <w:b/>
          <w:sz w:val="24"/>
          <w:szCs w:val="24"/>
          <w:u w:val="single"/>
        </w:rPr>
        <w:t>IN ATTENDANCE:</w:t>
      </w:r>
    </w:p>
    <w:p w14:paraId="53A5E4A0" w14:textId="77777777" w:rsidR="002B3358" w:rsidRDefault="002B3358" w:rsidP="002B3358">
      <w:pPr>
        <w:spacing w:after="0"/>
        <w:rPr>
          <w:sz w:val="24"/>
          <w:szCs w:val="24"/>
        </w:rPr>
      </w:pPr>
      <w:r w:rsidRPr="0086777D">
        <w:rPr>
          <w:sz w:val="24"/>
          <w:szCs w:val="24"/>
        </w:rPr>
        <w:t>Ms</w:t>
      </w:r>
      <w:r w:rsidRPr="00A865D8">
        <w:rPr>
          <w:sz w:val="24"/>
          <w:szCs w:val="24"/>
        </w:rPr>
        <w:t xml:space="preserve"> S. Pimlott, Clerk to the Parish Council (PC). </w:t>
      </w:r>
    </w:p>
    <w:p w14:paraId="1E40A904" w14:textId="77777777" w:rsidR="002B3358" w:rsidRDefault="002B3358" w:rsidP="002B3358">
      <w:pPr>
        <w:spacing w:after="0"/>
        <w:rPr>
          <w:sz w:val="24"/>
          <w:szCs w:val="24"/>
        </w:rPr>
      </w:pPr>
    </w:p>
    <w:p w14:paraId="31A0BE98" w14:textId="77777777" w:rsidR="002B3358" w:rsidRPr="005D6F5E" w:rsidRDefault="002B3358" w:rsidP="002B3358">
      <w:pPr>
        <w:spacing w:after="0"/>
        <w:rPr>
          <w:b/>
          <w:sz w:val="24"/>
          <w:szCs w:val="24"/>
          <w:u w:val="single"/>
        </w:rPr>
      </w:pPr>
      <w:r w:rsidRPr="005D6F5E">
        <w:rPr>
          <w:b/>
          <w:sz w:val="24"/>
          <w:szCs w:val="24"/>
          <w:u w:val="single"/>
        </w:rPr>
        <w:t>PUBLIC</w:t>
      </w:r>
    </w:p>
    <w:p w14:paraId="7EBC9346" w14:textId="77777777" w:rsidR="002B3358" w:rsidRDefault="002B3358" w:rsidP="002B3358">
      <w:pPr>
        <w:spacing w:after="0"/>
        <w:rPr>
          <w:sz w:val="24"/>
          <w:szCs w:val="24"/>
        </w:rPr>
      </w:pPr>
      <w:r>
        <w:rPr>
          <w:sz w:val="24"/>
          <w:szCs w:val="24"/>
        </w:rPr>
        <w:t>No</w:t>
      </w:r>
      <w:r w:rsidRPr="005D6F5E">
        <w:rPr>
          <w:sz w:val="24"/>
          <w:szCs w:val="24"/>
        </w:rPr>
        <w:t xml:space="preserve"> members of the public attended the meeting. </w:t>
      </w:r>
    </w:p>
    <w:p w14:paraId="236ADE44" w14:textId="77777777" w:rsidR="002B3358" w:rsidRDefault="002B3358" w:rsidP="002B3358">
      <w:pPr>
        <w:spacing w:after="0"/>
        <w:rPr>
          <w:sz w:val="24"/>
          <w:szCs w:val="24"/>
        </w:rPr>
      </w:pPr>
    </w:p>
    <w:p w14:paraId="55DD97AA" w14:textId="77777777" w:rsidR="002B3358" w:rsidRPr="00A865D8" w:rsidRDefault="002B3358" w:rsidP="002B3358">
      <w:pPr>
        <w:spacing w:after="0"/>
        <w:rPr>
          <w:b/>
          <w:sz w:val="24"/>
          <w:szCs w:val="24"/>
          <w:u w:val="single"/>
        </w:rPr>
      </w:pPr>
      <w:r>
        <w:rPr>
          <w:b/>
          <w:sz w:val="24"/>
          <w:szCs w:val="24"/>
          <w:u w:val="single"/>
        </w:rPr>
        <w:t>18093</w:t>
      </w:r>
      <w:r w:rsidRPr="00A865D8">
        <w:rPr>
          <w:b/>
          <w:sz w:val="24"/>
          <w:szCs w:val="24"/>
          <w:u w:val="single"/>
        </w:rPr>
        <w:t xml:space="preserve"> APOLOGIES FOR ABSENCE</w:t>
      </w:r>
    </w:p>
    <w:p w14:paraId="3110411B" w14:textId="77777777" w:rsidR="002B3358" w:rsidRDefault="002B3358" w:rsidP="002B3358">
      <w:pPr>
        <w:spacing w:after="0"/>
        <w:rPr>
          <w:sz w:val="24"/>
          <w:szCs w:val="24"/>
        </w:rPr>
      </w:pPr>
      <w:r>
        <w:rPr>
          <w:sz w:val="24"/>
          <w:szCs w:val="24"/>
        </w:rPr>
        <w:t xml:space="preserve">Cllrs A. Allison, H. Blake, M. Blake and J. Mitchell had sent their apologies for being unable to attend for </w:t>
      </w:r>
      <w:r w:rsidRPr="00A865D8">
        <w:rPr>
          <w:sz w:val="24"/>
          <w:szCs w:val="24"/>
        </w:rPr>
        <w:t>personal reason</w:t>
      </w:r>
      <w:r>
        <w:rPr>
          <w:sz w:val="24"/>
          <w:szCs w:val="24"/>
        </w:rPr>
        <w:t xml:space="preserve">s. Cllr K. Davies had also sent his apology for being unable to attend for business reasons. </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 xml:space="preserve">accept </w:t>
      </w:r>
      <w:r>
        <w:rPr>
          <w:sz w:val="24"/>
          <w:szCs w:val="24"/>
        </w:rPr>
        <w:t>these</w:t>
      </w:r>
      <w:r w:rsidRPr="00A865D8">
        <w:rPr>
          <w:sz w:val="24"/>
          <w:szCs w:val="24"/>
        </w:rPr>
        <w:t xml:space="preserve"> apolog</w:t>
      </w:r>
      <w:r>
        <w:rPr>
          <w:sz w:val="24"/>
          <w:szCs w:val="24"/>
        </w:rPr>
        <w:t>ies.</w:t>
      </w:r>
      <w:r w:rsidRPr="00A865D8">
        <w:rPr>
          <w:sz w:val="24"/>
          <w:szCs w:val="24"/>
        </w:rPr>
        <w:t xml:space="preserve"> </w:t>
      </w:r>
      <w:r>
        <w:rPr>
          <w:sz w:val="24"/>
          <w:szCs w:val="24"/>
        </w:rPr>
        <w:t xml:space="preserve">Shropshire Cllr R. Aldcroft had also sent his apology for being unable to attend. </w:t>
      </w:r>
    </w:p>
    <w:p w14:paraId="579E754F" w14:textId="77777777" w:rsidR="002B3358" w:rsidRPr="00A865D8" w:rsidRDefault="002B3358" w:rsidP="002B3358">
      <w:pPr>
        <w:spacing w:after="0"/>
        <w:rPr>
          <w:sz w:val="24"/>
          <w:szCs w:val="24"/>
        </w:rPr>
      </w:pPr>
    </w:p>
    <w:p w14:paraId="750742FE" w14:textId="77777777" w:rsidR="002B3358" w:rsidRDefault="002B3358" w:rsidP="002B3358">
      <w:pPr>
        <w:spacing w:after="0"/>
        <w:rPr>
          <w:b/>
          <w:sz w:val="24"/>
          <w:szCs w:val="24"/>
          <w:u w:val="single"/>
        </w:rPr>
      </w:pPr>
      <w:r w:rsidRPr="00A865D8">
        <w:rPr>
          <w:b/>
          <w:sz w:val="24"/>
          <w:szCs w:val="24"/>
          <w:u w:val="single"/>
        </w:rPr>
        <w:t>1</w:t>
      </w:r>
      <w:r>
        <w:rPr>
          <w:b/>
          <w:sz w:val="24"/>
          <w:szCs w:val="24"/>
          <w:u w:val="single"/>
        </w:rPr>
        <w:t>8094</w:t>
      </w:r>
      <w:r w:rsidRPr="00A865D8">
        <w:rPr>
          <w:b/>
          <w:sz w:val="24"/>
          <w:szCs w:val="24"/>
          <w:u w:val="single"/>
        </w:rPr>
        <w:t xml:space="preserve"> DECLARATIONS OF PECUNIARY INTERESTS </w:t>
      </w:r>
    </w:p>
    <w:p w14:paraId="32A20EAC" w14:textId="77777777" w:rsidR="002B3358" w:rsidRPr="00905E13" w:rsidRDefault="002B3358" w:rsidP="002B3358">
      <w:pPr>
        <w:spacing w:after="0"/>
        <w:rPr>
          <w:sz w:val="24"/>
          <w:szCs w:val="24"/>
        </w:rPr>
      </w:pPr>
      <w:r>
        <w:rPr>
          <w:sz w:val="24"/>
          <w:szCs w:val="24"/>
        </w:rPr>
        <w:t xml:space="preserve">There were no such declarations. </w:t>
      </w:r>
    </w:p>
    <w:p w14:paraId="0E19B4D4" w14:textId="77777777" w:rsidR="002B3358" w:rsidRDefault="002B3358" w:rsidP="002B3358">
      <w:pPr>
        <w:spacing w:after="0"/>
        <w:rPr>
          <w:sz w:val="24"/>
          <w:szCs w:val="24"/>
        </w:rPr>
      </w:pPr>
      <w:r w:rsidRPr="00921374">
        <w:rPr>
          <w:sz w:val="24"/>
          <w:szCs w:val="24"/>
        </w:rPr>
        <w:t xml:space="preserve"> </w:t>
      </w:r>
    </w:p>
    <w:p w14:paraId="0B3AE26A" w14:textId="77777777" w:rsidR="002B3358" w:rsidRDefault="002B3358" w:rsidP="002B3358">
      <w:pPr>
        <w:spacing w:after="0"/>
        <w:rPr>
          <w:b/>
          <w:sz w:val="24"/>
          <w:szCs w:val="24"/>
          <w:u w:val="single"/>
        </w:rPr>
      </w:pPr>
      <w:r>
        <w:rPr>
          <w:b/>
          <w:sz w:val="24"/>
          <w:szCs w:val="24"/>
          <w:u w:val="single"/>
        </w:rPr>
        <w:t>18095</w:t>
      </w:r>
      <w:r w:rsidRPr="00A865D8">
        <w:rPr>
          <w:b/>
          <w:sz w:val="24"/>
          <w:szCs w:val="24"/>
          <w:u w:val="single"/>
        </w:rPr>
        <w:t xml:space="preserve"> OPEN FORUM</w:t>
      </w:r>
    </w:p>
    <w:p w14:paraId="6D0CB53A" w14:textId="77777777" w:rsidR="002B3358" w:rsidRPr="008003A5" w:rsidRDefault="002B3358" w:rsidP="002B3358">
      <w:pPr>
        <w:spacing w:after="0"/>
        <w:rPr>
          <w:sz w:val="24"/>
          <w:szCs w:val="24"/>
        </w:rPr>
      </w:pPr>
      <w:r w:rsidRPr="008003A5">
        <w:rPr>
          <w:sz w:val="24"/>
          <w:szCs w:val="24"/>
        </w:rPr>
        <w:t>In the absence of any member of the public, there was no Open Forum.</w:t>
      </w:r>
    </w:p>
    <w:p w14:paraId="1B915F2B" w14:textId="77777777" w:rsidR="002B3358" w:rsidRPr="00B10F1F" w:rsidRDefault="002B3358" w:rsidP="002B3358">
      <w:pPr>
        <w:pStyle w:val="ListParagraph"/>
        <w:rPr>
          <w:rFonts w:eastAsia="Times New Roman"/>
          <w:sz w:val="24"/>
          <w:szCs w:val="24"/>
        </w:rPr>
      </w:pPr>
    </w:p>
    <w:p w14:paraId="32FCBA15" w14:textId="77777777" w:rsidR="002B3358" w:rsidRPr="00324BBC" w:rsidRDefault="002B3358" w:rsidP="002B3358">
      <w:pPr>
        <w:spacing w:after="0"/>
        <w:rPr>
          <w:rFonts w:eastAsia="Times New Roman"/>
          <w:b/>
          <w:sz w:val="24"/>
          <w:szCs w:val="24"/>
          <w:u w:val="single"/>
        </w:rPr>
      </w:pPr>
      <w:r w:rsidRPr="00324BBC">
        <w:rPr>
          <w:b/>
          <w:sz w:val="24"/>
          <w:szCs w:val="24"/>
          <w:u w:val="single"/>
        </w:rPr>
        <w:t>180</w:t>
      </w:r>
      <w:r>
        <w:rPr>
          <w:b/>
          <w:sz w:val="24"/>
          <w:szCs w:val="24"/>
          <w:u w:val="single"/>
        </w:rPr>
        <w:t>96 PLANNING</w:t>
      </w:r>
    </w:p>
    <w:p w14:paraId="247B79B8" w14:textId="77777777" w:rsidR="002B3358" w:rsidRDefault="002B3358" w:rsidP="002B3358">
      <w:pPr>
        <w:pStyle w:val="ListParagraph"/>
        <w:numPr>
          <w:ilvl w:val="0"/>
          <w:numId w:val="4"/>
        </w:numPr>
        <w:spacing w:after="0"/>
        <w:ind w:left="340"/>
        <w:rPr>
          <w:sz w:val="24"/>
          <w:szCs w:val="24"/>
        </w:rPr>
      </w:pPr>
      <w:r w:rsidRPr="008003A5">
        <w:rPr>
          <w:b/>
          <w:sz w:val="24"/>
          <w:szCs w:val="24"/>
        </w:rPr>
        <w:t xml:space="preserve">18/02585/FUL being an application for the erection of one dwelling with detached triple garage, installation of ground mounted solar panel array, and formation of vehicular access at 28 Grove Crescent, Woore CW3 9SX. </w:t>
      </w:r>
      <w:r w:rsidRPr="008003A5">
        <w:rPr>
          <w:sz w:val="24"/>
          <w:szCs w:val="24"/>
        </w:rPr>
        <w:t xml:space="preserve">The Vice Chairman was the Lead Cllr in respect of this application. He </w:t>
      </w:r>
      <w:r>
        <w:rPr>
          <w:sz w:val="24"/>
          <w:szCs w:val="24"/>
        </w:rPr>
        <w:t>gave a presentation concerning it and, following a discussion, it was resolved that the PC would object to this application on the following grounds:</w:t>
      </w:r>
    </w:p>
    <w:p w14:paraId="2FF94343" w14:textId="77777777" w:rsidR="002B3358" w:rsidRDefault="002B3358" w:rsidP="002B3358">
      <w:pPr>
        <w:spacing w:after="0"/>
        <w:rPr>
          <w:sz w:val="24"/>
          <w:szCs w:val="24"/>
        </w:rPr>
      </w:pPr>
      <w:r>
        <w:rPr>
          <w:sz w:val="24"/>
          <w:szCs w:val="24"/>
        </w:rPr>
        <w:t xml:space="preserve"> </w:t>
      </w:r>
    </w:p>
    <w:p w14:paraId="08963CC2" w14:textId="77777777" w:rsidR="002B3358" w:rsidRDefault="002B3358" w:rsidP="002B3358">
      <w:pPr>
        <w:pStyle w:val="ListParagraph"/>
        <w:numPr>
          <w:ilvl w:val="0"/>
          <w:numId w:val="5"/>
        </w:numPr>
        <w:spacing w:after="0" w:line="259" w:lineRule="auto"/>
        <w:rPr>
          <w:sz w:val="24"/>
          <w:szCs w:val="24"/>
        </w:rPr>
      </w:pPr>
      <w:r>
        <w:rPr>
          <w:sz w:val="24"/>
          <w:szCs w:val="24"/>
        </w:rPr>
        <w:t>T</w:t>
      </w:r>
      <w:r w:rsidRPr="00067F11">
        <w:rPr>
          <w:sz w:val="24"/>
          <w:szCs w:val="24"/>
        </w:rPr>
        <w:t xml:space="preserve">he site of the application </w:t>
      </w:r>
      <w:r>
        <w:rPr>
          <w:sz w:val="24"/>
          <w:szCs w:val="24"/>
        </w:rPr>
        <w:t>forms part of the larger site which was the subject of the earlier planning application</w:t>
      </w:r>
      <w:r w:rsidRPr="00067F11">
        <w:rPr>
          <w:sz w:val="24"/>
          <w:szCs w:val="24"/>
        </w:rPr>
        <w:t xml:space="preserve"> no. 12/04496/OUT.</w:t>
      </w:r>
      <w:r>
        <w:rPr>
          <w:sz w:val="24"/>
          <w:szCs w:val="24"/>
        </w:rPr>
        <w:t xml:space="preserve"> In response to the earlier application, outline planning permission was granted for the erection of 21 dwellings, the formation of a vehicular access, the provision of open space, a recreational facility (namely a bowling green or tennis courts), including parking and a clubhouse, and the development of a wildlife corridor.  The location of the intended recreational facility and parking and clubhouse are shown on the proposed site plan which was published on the Planning Portal of Shropshire Council (SC) on 2</w:t>
      </w:r>
      <w:r w:rsidRPr="003F53A5">
        <w:rPr>
          <w:sz w:val="24"/>
          <w:szCs w:val="24"/>
          <w:vertAlign w:val="superscript"/>
        </w:rPr>
        <w:t>nd</w:t>
      </w:r>
      <w:r>
        <w:rPr>
          <w:sz w:val="24"/>
          <w:szCs w:val="24"/>
        </w:rPr>
        <w:t xml:space="preserve"> November 2012. A further planning application, no. 16/01372/VAR, which </w:t>
      </w:r>
      <w:r>
        <w:rPr>
          <w:sz w:val="24"/>
          <w:szCs w:val="24"/>
        </w:rPr>
        <w:lastRenderedPageBreak/>
        <w:t>was approved by SC on 24</w:t>
      </w:r>
      <w:r w:rsidRPr="008E5089">
        <w:rPr>
          <w:sz w:val="24"/>
          <w:szCs w:val="24"/>
          <w:vertAlign w:val="superscript"/>
        </w:rPr>
        <w:t>th</w:t>
      </w:r>
      <w:r>
        <w:rPr>
          <w:sz w:val="24"/>
          <w:szCs w:val="24"/>
        </w:rPr>
        <w:t xml:space="preserve"> November 2016, varied Condition No 2 (approved drawings) attached to the outline permission  to allow for an amended site layout plan. One of the changes permitted by the decision dated 24</w:t>
      </w:r>
      <w:r w:rsidRPr="008E5089">
        <w:rPr>
          <w:sz w:val="24"/>
          <w:szCs w:val="24"/>
          <w:vertAlign w:val="superscript"/>
        </w:rPr>
        <w:t>th</w:t>
      </w:r>
      <w:r>
        <w:rPr>
          <w:sz w:val="24"/>
          <w:szCs w:val="24"/>
        </w:rPr>
        <w:t xml:space="preserve"> November 2016 was the replacement of the recreational facility by a landscaped area, pond and a larger wildlife corridor.</w:t>
      </w:r>
    </w:p>
    <w:p w14:paraId="06A582AC" w14:textId="77777777" w:rsidR="002B3358" w:rsidRPr="00A941A1" w:rsidRDefault="002B3358" w:rsidP="002B3358">
      <w:pPr>
        <w:spacing w:after="0"/>
        <w:rPr>
          <w:sz w:val="24"/>
          <w:szCs w:val="24"/>
        </w:rPr>
      </w:pPr>
    </w:p>
    <w:p w14:paraId="1692A9B3" w14:textId="77777777" w:rsidR="002B3358" w:rsidRDefault="002B3358" w:rsidP="002B3358">
      <w:pPr>
        <w:pStyle w:val="ListParagraph"/>
        <w:numPr>
          <w:ilvl w:val="0"/>
          <w:numId w:val="5"/>
        </w:numPr>
        <w:spacing w:after="0" w:line="259" w:lineRule="auto"/>
        <w:rPr>
          <w:sz w:val="24"/>
          <w:szCs w:val="24"/>
        </w:rPr>
      </w:pPr>
      <w:r>
        <w:rPr>
          <w:sz w:val="24"/>
          <w:szCs w:val="24"/>
        </w:rPr>
        <w:t>The development permitted by the above planning permissions is being carried out in that the construction of some houses is complete and the construction of others is under way.</w:t>
      </w:r>
      <w:r w:rsidRPr="00067F11">
        <w:rPr>
          <w:sz w:val="24"/>
          <w:szCs w:val="24"/>
        </w:rPr>
        <w:t xml:space="preserve"> </w:t>
      </w:r>
      <w:r>
        <w:rPr>
          <w:sz w:val="24"/>
          <w:szCs w:val="24"/>
        </w:rPr>
        <w:t>The site of the current application is  where the recreational facility and the associated parking and clubhouse were to be located in accordance with outline permission no. 12/04496/OUT and where the replacement landscaped area (or “landscaped open space” as it is described on both Plan P05 being the Proposed Site Layout published on the Planning Portal on 4</w:t>
      </w:r>
      <w:r w:rsidRPr="00735BFF">
        <w:rPr>
          <w:sz w:val="24"/>
          <w:szCs w:val="24"/>
          <w:vertAlign w:val="superscript"/>
        </w:rPr>
        <w:t>th</w:t>
      </w:r>
      <w:r>
        <w:rPr>
          <w:sz w:val="24"/>
          <w:szCs w:val="24"/>
        </w:rPr>
        <w:t xml:space="preserve"> April 2016 and Plan P05 Rev Y being the Development Layout published on 3</w:t>
      </w:r>
      <w:r w:rsidRPr="00735BFF">
        <w:rPr>
          <w:sz w:val="24"/>
          <w:szCs w:val="24"/>
          <w:vertAlign w:val="superscript"/>
        </w:rPr>
        <w:t>rd</w:t>
      </w:r>
      <w:r>
        <w:rPr>
          <w:sz w:val="24"/>
          <w:szCs w:val="24"/>
        </w:rPr>
        <w:t xml:space="preserve"> June 2016, on both of which it is the entire area left in white) was to be located in place of the recreational facility. It is the PC’s contention that the granting of permission in respect of the current application, and the construction of the house in accordance with that permission, would render completion of the development permitted by permissions nos. 12/04496/OUT and 16/01372/VAR impossible. It is the PC’s contention that those permissions, having been implemented, cannot now be abandoned.</w:t>
      </w:r>
    </w:p>
    <w:p w14:paraId="1384E7C2" w14:textId="77777777" w:rsidR="002B3358" w:rsidRDefault="002B3358" w:rsidP="002B3358">
      <w:pPr>
        <w:spacing w:after="0"/>
        <w:rPr>
          <w:sz w:val="24"/>
          <w:szCs w:val="24"/>
        </w:rPr>
      </w:pPr>
    </w:p>
    <w:p w14:paraId="6CBBCC00" w14:textId="77777777" w:rsidR="002B3358" w:rsidRDefault="002B3358" w:rsidP="002B3358">
      <w:pPr>
        <w:pStyle w:val="ListParagraph"/>
        <w:numPr>
          <w:ilvl w:val="0"/>
          <w:numId w:val="5"/>
        </w:numPr>
        <w:spacing w:after="0" w:line="259" w:lineRule="auto"/>
        <w:rPr>
          <w:sz w:val="24"/>
          <w:szCs w:val="24"/>
        </w:rPr>
      </w:pPr>
      <w:r w:rsidRPr="008E5089">
        <w:rPr>
          <w:sz w:val="24"/>
          <w:szCs w:val="24"/>
        </w:rPr>
        <w:t xml:space="preserve">The importance of the provision of open space in connection with </w:t>
      </w:r>
      <w:r>
        <w:rPr>
          <w:sz w:val="24"/>
          <w:szCs w:val="24"/>
        </w:rPr>
        <w:t xml:space="preserve">new </w:t>
      </w:r>
      <w:r w:rsidRPr="008E5089">
        <w:rPr>
          <w:sz w:val="24"/>
          <w:szCs w:val="24"/>
        </w:rPr>
        <w:t>housing developments is addressed in SAMDEV. In this regard, the PC would refer to, and rely on, the comments and observations at paragraph 4.1.2 of the Report of the Planning Officer who dealt with planning application no 16/01372/VAR. That Report was published on SC’s Planning Portal on 24</w:t>
      </w:r>
      <w:r w:rsidRPr="008E5089">
        <w:rPr>
          <w:sz w:val="24"/>
          <w:szCs w:val="24"/>
          <w:vertAlign w:val="superscript"/>
        </w:rPr>
        <w:t>th</w:t>
      </w:r>
      <w:r w:rsidRPr="008E5089">
        <w:rPr>
          <w:sz w:val="24"/>
          <w:szCs w:val="24"/>
        </w:rPr>
        <w:t xml:space="preserve"> November 2016. The PC suggests that </w:t>
      </w:r>
      <w:r>
        <w:rPr>
          <w:sz w:val="24"/>
          <w:szCs w:val="24"/>
        </w:rPr>
        <w:t>it would be inappropriate to remove any of the landscaped open space</w:t>
      </w:r>
      <w:r w:rsidRPr="008E5089">
        <w:rPr>
          <w:sz w:val="24"/>
          <w:szCs w:val="24"/>
        </w:rPr>
        <w:t xml:space="preserve"> </w:t>
      </w:r>
      <w:r>
        <w:rPr>
          <w:sz w:val="24"/>
          <w:szCs w:val="24"/>
        </w:rPr>
        <w:t xml:space="preserve">provided for in that planning application. In other words, the granting of planning permission for the current application would have the detrimental effect of removing the landscaped open space provided for by application no. 16/01372/VAR. </w:t>
      </w:r>
    </w:p>
    <w:p w14:paraId="7B8E039F" w14:textId="77777777" w:rsidR="002B3358" w:rsidRPr="008E5089" w:rsidRDefault="002B3358" w:rsidP="002B3358">
      <w:pPr>
        <w:pStyle w:val="ListParagraph"/>
        <w:rPr>
          <w:sz w:val="24"/>
          <w:szCs w:val="24"/>
        </w:rPr>
      </w:pPr>
    </w:p>
    <w:p w14:paraId="122DF30F" w14:textId="77777777" w:rsidR="002B3358" w:rsidRPr="002010E8" w:rsidRDefault="002B3358" w:rsidP="002B3358">
      <w:pPr>
        <w:pStyle w:val="ListParagraph"/>
        <w:numPr>
          <w:ilvl w:val="0"/>
          <w:numId w:val="5"/>
        </w:numPr>
        <w:spacing w:after="0" w:line="259" w:lineRule="auto"/>
        <w:ind w:left="1020"/>
        <w:rPr>
          <w:sz w:val="24"/>
          <w:szCs w:val="24"/>
        </w:rPr>
      </w:pPr>
      <w:r w:rsidRPr="002010E8">
        <w:rPr>
          <w:sz w:val="24"/>
          <w:szCs w:val="24"/>
        </w:rPr>
        <w:t xml:space="preserve">The proposed development is in conflict with Policy HOU3 of the draft Neighbourhood Plan in that it proposes a </w:t>
      </w:r>
      <w:proofErr w:type="gramStart"/>
      <w:r w:rsidRPr="002010E8">
        <w:rPr>
          <w:sz w:val="24"/>
          <w:szCs w:val="24"/>
        </w:rPr>
        <w:t>three storey</w:t>
      </w:r>
      <w:proofErr w:type="gramEnd"/>
      <w:r w:rsidRPr="002010E8">
        <w:rPr>
          <w:sz w:val="24"/>
          <w:szCs w:val="24"/>
        </w:rPr>
        <w:t xml:space="preserve"> house when Policy HOU3 states that houses should be of no more than two storeys. The older existing housing adjoining the site is two storey and the new housing constructed or being constructed in accordance with permission no 12/04496/OUT is two storey. A </w:t>
      </w:r>
      <w:proofErr w:type="gramStart"/>
      <w:r w:rsidRPr="002010E8">
        <w:rPr>
          <w:sz w:val="24"/>
          <w:szCs w:val="24"/>
        </w:rPr>
        <w:t>three storey</w:t>
      </w:r>
      <w:proofErr w:type="gramEnd"/>
      <w:r w:rsidRPr="002010E8">
        <w:rPr>
          <w:sz w:val="24"/>
          <w:szCs w:val="24"/>
        </w:rPr>
        <w:t xml:space="preserve"> house would thus be out of character with the housing in its vicinity. Furthermore, as the site is located on the edge of open countryside, a three-storey building is inappropriate as it would be visible from a wide area and detract from the rural appearance of the area.  </w:t>
      </w:r>
    </w:p>
    <w:p w14:paraId="07D24984" w14:textId="77777777" w:rsidR="002B3358" w:rsidRPr="008003A5" w:rsidRDefault="002B3358" w:rsidP="002B3358">
      <w:pPr>
        <w:spacing w:after="0"/>
        <w:rPr>
          <w:sz w:val="24"/>
          <w:szCs w:val="24"/>
        </w:rPr>
      </w:pPr>
    </w:p>
    <w:p w14:paraId="295AEFDF" w14:textId="77777777" w:rsidR="002B3358" w:rsidRDefault="002B3358" w:rsidP="002B3358">
      <w:pPr>
        <w:pStyle w:val="ListParagraph"/>
        <w:numPr>
          <w:ilvl w:val="0"/>
          <w:numId w:val="4"/>
        </w:numPr>
        <w:spacing w:after="0"/>
        <w:ind w:left="340"/>
        <w:rPr>
          <w:sz w:val="24"/>
          <w:szCs w:val="24"/>
        </w:rPr>
      </w:pPr>
      <w:r w:rsidRPr="001659E5">
        <w:rPr>
          <w:b/>
          <w:sz w:val="24"/>
          <w:szCs w:val="24"/>
        </w:rPr>
        <w:t>18</w:t>
      </w:r>
      <w:r>
        <w:rPr>
          <w:b/>
          <w:sz w:val="24"/>
          <w:szCs w:val="24"/>
        </w:rPr>
        <w:t>/</w:t>
      </w:r>
      <w:r w:rsidRPr="001659E5">
        <w:rPr>
          <w:b/>
          <w:sz w:val="24"/>
          <w:szCs w:val="24"/>
        </w:rPr>
        <w:t xml:space="preserve">03241/VAR and 18/03242/FUL </w:t>
      </w:r>
      <w:r w:rsidRPr="001659E5">
        <w:rPr>
          <w:sz w:val="24"/>
          <w:szCs w:val="24"/>
        </w:rPr>
        <w:t xml:space="preserve"> </w:t>
      </w:r>
      <w:r w:rsidRPr="001659E5">
        <w:rPr>
          <w:b/>
          <w:sz w:val="24"/>
          <w:szCs w:val="24"/>
        </w:rPr>
        <w:t>being respectively an application for the removal of Condition No 5 (agricultural occupancy) attached to planning permission NS/89/00619/FUL at the Old Dairy, Dorrington Lane, Woore and an application for the conversion of existing education room and part of adjacent barn to form 3-bedroom farm workers dwelling at Dorrington Hall Farm, Dorrington Lane, Woore CW3 9RR.</w:t>
      </w:r>
      <w:r>
        <w:rPr>
          <w:b/>
          <w:sz w:val="24"/>
          <w:szCs w:val="24"/>
        </w:rPr>
        <w:t xml:space="preserve"> </w:t>
      </w:r>
      <w:r w:rsidRPr="001659E5">
        <w:rPr>
          <w:sz w:val="24"/>
          <w:szCs w:val="24"/>
        </w:rPr>
        <w:t>The Chairman was the Lead</w:t>
      </w:r>
      <w:r>
        <w:rPr>
          <w:b/>
          <w:sz w:val="24"/>
          <w:szCs w:val="24"/>
        </w:rPr>
        <w:t xml:space="preserve"> </w:t>
      </w:r>
      <w:r w:rsidRPr="001659E5">
        <w:rPr>
          <w:sz w:val="24"/>
          <w:szCs w:val="24"/>
        </w:rPr>
        <w:t>Cllr in respect of th</w:t>
      </w:r>
      <w:r>
        <w:rPr>
          <w:sz w:val="24"/>
          <w:szCs w:val="24"/>
        </w:rPr>
        <w:t>e</w:t>
      </w:r>
      <w:r w:rsidRPr="001659E5">
        <w:rPr>
          <w:sz w:val="24"/>
          <w:szCs w:val="24"/>
        </w:rPr>
        <w:t>s</w:t>
      </w:r>
      <w:r>
        <w:rPr>
          <w:sz w:val="24"/>
          <w:szCs w:val="24"/>
        </w:rPr>
        <w:t>e</w:t>
      </w:r>
      <w:r w:rsidRPr="001659E5">
        <w:rPr>
          <w:sz w:val="24"/>
          <w:szCs w:val="24"/>
        </w:rPr>
        <w:t xml:space="preserve"> application</w:t>
      </w:r>
      <w:r>
        <w:rPr>
          <w:sz w:val="24"/>
          <w:szCs w:val="24"/>
        </w:rPr>
        <w:t>s</w:t>
      </w:r>
      <w:r w:rsidRPr="001659E5">
        <w:rPr>
          <w:sz w:val="24"/>
          <w:szCs w:val="24"/>
        </w:rPr>
        <w:t>. He gave a presentation concerning</w:t>
      </w:r>
      <w:r>
        <w:rPr>
          <w:sz w:val="24"/>
          <w:szCs w:val="24"/>
        </w:rPr>
        <w:t xml:space="preserve"> them</w:t>
      </w:r>
      <w:r w:rsidRPr="001659E5">
        <w:rPr>
          <w:sz w:val="24"/>
          <w:szCs w:val="24"/>
        </w:rPr>
        <w:t xml:space="preserve"> and, following a discussion, it was </w:t>
      </w:r>
      <w:r>
        <w:rPr>
          <w:sz w:val="24"/>
          <w:szCs w:val="24"/>
        </w:rPr>
        <w:t xml:space="preserve">unanimously </w:t>
      </w:r>
      <w:r w:rsidRPr="001659E5">
        <w:rPr>
          <w:sz w:val="24"/>
          <w:szCs w:val="24"/>
        </w:rPr>
        <w:t xml:space="preserve">resolved </w:t>
      </w:r>
      <w:r>
        <w:rPr>
          <w:sz w:val="24"/>
          <w:szCs w:val="24"/>
        </w:rPr>
        <w:t>as follows:</w:t>
      </w:r>
    </w:p>
    <w:p w14:paraId="20B10A37" w14:textId="77777777" w:rsidR="002B3358" w:rsidRDefault="002B3358" w:rsidP="002B3358">
      <w:pPr>
        <w:spacing w:after="0"/>
        <w:rPr>
          <w:sz w:val="24"/>
          <w:szCs w:val="24"/>
        </w:rPr>
      </w:pPr>
      <w:r>
        <w:rPr>
          <w:sz w:val="24"/>
          <w:szCs w:val="24"/>
        </w:rPr>
        <w:t xml:space="preserve"> </w:t>
      </w:r>
    </w:p>
    <w:p w14:paraId="42E1AF68" w14:textId="77777777" w:rsidR="002B3358" w:rsidRDefault="002B3358" w:rsidP="002B3358">
      <w:pPr>
        <w:spacing w:after="0"/>
        <w:ind w:left="340"/>
        <w:rPr>
          <w:sz w:val="24"/>
          <w:szCs w:val="24"/>
        </w:rPr>
      </w:pPr>
      <w:r>
        <w:rPr>
          <w:sz w:val="24"/>
          <w:szCs w:val="24"/>
        </w:rPr>
        <w:t xml:space="preserve">As regards </w:t>
      </w:r>
      <w:r w:rsidRPr="001659E5">
        <w:rPr>
          <w:b/>
          <w:sz w:val="24"/>
          <w:szCs w:val="24"/>
        </w:rPr>
        <w:t>18/03241/VAR</w:t>
      </w:r>
      <w:r>
        <w:rPr>
          <w:b/>
          <w:sz w:val="24"/>
          <w:szCs w:val="24"/>
        </w:rPr>
        <w:t xml:space="preserve">, </w:t>
      </w:r>
      <w:r>
        <w:rPr>
          <w:sz w:val="24"/>
          <w:szCs w:val="24"/>
        </w:rPr>
        <w:t>that the application raised legal issues of some complexity on which the PC did not feel able to comment but that, if SC was of the view that the application was proper and supported by appropriate evidence, the PC would support the application.</w:t>
      </w:r>
    </w:p>
    <w:p w14:paraId="6712F0EF" w14:textId="77777777" w:rsidR="002B3358" w:rsidRDefault="002B3358" w:rsidP="002B3358">
      <w:pPr>
        <w:spacing w:after="0"/>
        <w:ind w:left="340"/>
        <w:rPr>
          <w:sz w:val="24"/>
          <w:szCs w:val="24"/>
        </w:rPr>
      </w:pPr>
    </w:p>
    <w:p w14:paraId="5CB1FDF4" w14:textId="77777777" w:rsidR="002B3358" w:rsidRPr="001659E5" w:rsidRDefault="002B3358" w:rsidP="002B3358">
      <w:pPr>
        <w:spacing w:after="0"/>
        <w:ind w:left="340"/>
        <w:rPr>
          <w:sz w:val="24"/>
          <w:szCs w:val="24"/>
        </w:rPr>
      </w:pPr>
      <w:r>
        <w:rPr>
          <w:sz w:val="24"/>
          <w:szCs w:val="24"/>
        </w:rPr>
        <w:t xml:space="preserve">As regards </w:t>
      </w:r>
      <w:r w:rsidRPr="00527480">
        <w:rPr>
          <w:b/>
          <w:sz w:val="24"/>
          <w:szCs w:val="24"/>
        </w:rPr>
        <w:t>18/03242/FUL</w:t>
      </w:r>
      <w:r>
        <w:rPr>
          <w:b/>
          <w:sz w:val="24"/>
          <w:szCs w:val="24"/>
        </w:rPr>
        <w:t>,</w:t>
      </w:r>
      <w:r>
        <w:rPr>
          <w:sz w:val="24"/>
          <w:szCs w:val="24"/>
        </w:rPr>
        <w:t xml:space="preserve"> that the PC would support the application.</w:t>
      </w:r>
      <w:r w:rsidRPr="001659E5">
        <w:rPr>
          <w:sz w:val="24"/>
          <w:szCs w:val="24"/>
        </w:rPr>
        <w:t xml:space="preserve"> </w:t>
      </w:r>
    </w:p>
    <w:p w14:paraId="33686085" w14:textId="77777777" w:rsidR="002B3358" w:rsidRPr="008003A5" w:rsidRDefault="002B3358" w:rsidP="002B3358">
      <w:pPr>
        <w:spacing w:after="0"/>
        <w:ind w:left="283"/>
        <w:rPr>
          <w:b/>
          <w:sz w:val="24"/>
          <w:szCs w:val="24"/>
        </w:rPr>
      </w:pPr>
      <w:r>
        <w:rPr>
          <w:b/>
          <w:sz w:val="24"/>
          <w:szCs w:val="24"/>
        </w:rPr>
        <w:t xml:space="preserve">   </w:t>
      </w:r>
    </w:p>
    <w:p w14:paraId="464B90DA" w14:textId="77777777" w:rsidR="002B3358" w:rsidRPr="00E0584C" w:rsidRDefault="002B3358" w:rsidP="002B3358">
      <w:pPr>
        <w:spacing w:after="0"/>
        <w:rPr>
          <w:b/>
          <w:sz w:val="24"/>
          <w:szCs w:val="24"/>
          <w:u w:val="single"/>
        </w:rPr>
      </w:pPr>
      <w:r w:rsidRPr="00E0584C">
        <w:rPr>
          <w:b/>
          <w:sz w:val="24"/>
          <w:szCs w:val="24"/>
          <w:u w:val="single"/>
        </w:rPr>
        <w:t>180</w:t>
      </w:r>
      <w:r>
        <w:rPr>
          <w:b/>
          <w:sz w:val="24"/>
          <w:szCs w:val="24"/>
          <w:u w:val="single"/>
        </w:rPr>
        <w:t>97</w:t>
      </w:r>
      <w:r w:rsidRPr="00E0584C">
        <w:rPr>
          <w:b/>
          <w:sz w:val="24"/>
          <w:szCs w:val="24"/>
          <w:u w:val="single"/>
        </w:rPr>
        <w:t xml:space="preserve"> PAYMENT OF ACCOUNTS</w:t>
      </w:r>
    </w:p>
    <w:p w14:paraId="5C00E06C" w14:textId="77777777" w:rsidR="002B3358" w:rsidRDefault="002B3358" w:rsidP="002B3358">
      <w:pPr>
        <w:spacing w:after="0"/>
        <w:rPr>
          <w:sz w:val="24"/>
          <w:szCs w:val="24"/>
        </w:rPr>
      </w:pPr>
      <w:r>
        <w:rPr>
          <w:sz w:val="24"/>
          <w:szCs w:val="24"/>
        </w:rPr>
        <w:t>It was unanimously resolved to approve the following cheques for payment:</w:t>
      </w:r>
    </w:p>
    <w:p w14:paraId="28AE7849" w14:textId="77777777" w:rsidR="002B3358" w:rsidRDefault="002B3358" w:rsidP="002B3358">
      <w:pPr>
        <w:spacing w:after="0"/>
        <w:rPr>
          <w:sz w:val="24"/>
          <w:szCs w:val="24"/>
        </w:rPr>
      </w:pPr>
    </w:p>
    <w:p w14:paraId="48495552" w14:textId="77777777" w:rsidR="002B3358" w:rsidRDefault="002B3358" w:rsidP="002B3358">
      <w:pPr>
        <w:pStyle w:val="ListParagraph"/>
        <w:numPr>
          <w:ilvl w:val="0"/>
          <w:numId w:val="2"/>
        </w:numPr>
        <w:ind w:left="417"/>
        <w:rPr>
          <w:sz w:val="24"/>
          <w:szCs w:val="24"/>
        </w:rPr>
      </w:pPr>
      <w:bookmarkStart w:id="1" w:name="_Hlk498183464"/>
      <w:r w:rsidRPr="00C15D11">
        <w:rPr>
          <w:sz w:val="24"/>
          <w:szCs w:val="24"/>
        </w:rPr>
        <w:t xml:space="preserve">S.H. Pimlott (for </w:t>
      </w:r>
      <w:r>
        <w:rPr>
          <w:sz w:val="24"/>
          <w:szCs w:val="24"/>
        </w:rPr>
        <w:t xml:space="preserve">July </w:t>
      </w:r>
      <w:r w:rsidRPr="00C15D11">
        <w:rPr>
          <w:sz w:val="24"/>
          <w:szCs w:val="24"/>
        </w:rPr>
        <w:t>201</w:t>
      </w:r>
      <w:r>
        <w:rPr>
          <w:sz w:val="24"/>
          <w:szCs w:val="24"/>
        </w:rPr>
        <w:t>8</w:t>
      </w:r>
      <w:r w:rsidRPr="00C15D11">
        <w:rPr>
          <w:sz w:val="24"/>
          <w:szCs w:val="24"/>
        </w:rPr>
        <w:t>):</w:t>
      </w:r>
    </w:p>
    <w:p w14:paraId="405B0B99" w14:textId="77777777" w:rsidR="002B3358" w:rsidRPr="00CE0E96" w:rsidRDefault="002B3358" w:rsidP="002B3358">
      <w:pPr>
        <w:pStyle w:val="ListParagraph"/>
        <w:numPr>
          <w:ilvl w:val="0"/>
          <w:numId w:val="3"/>
        </w:numPr>
        <w:spacing w:after="0"/>
        <w:ind w:left="794"/>
        <w:rPr>
          <w:sz w:val="24"/>
          <w:szCs w:val="24"/>
        </w:rPr>
      </w:pPr>
      <w:r w:rsidRPr="00CE0E96">
        <w:rPr>
          <w:sz w:val="24"/>
          <w:szCs w:val="24"/>
        </w:rPr>
        <w:t xml:space="preserve">Salary (net of income tax of £108.93)                                          £435.70   </w:t>
      </w:r>
    </w:p>
    <w:p w14:paraId="7FD8BA21" w14:textId="77777777" w:rsidR="002B3358" w:rsidRDefault="002B3358" w:rsidP="002B3358">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£52.84        </w:t>
      </w:r>
    </w:p>
    <w:p w14:paraId="3869841E" w14:textId="77777777" w:rsidR="002B3358" w:rsidRDefault="002B3358" w:rsidP="002B3358">
      <w:pPr>
        <w:pStyle w:val="ListParagraph2"/>
        <w:numPr>
          <w:ilvl w:val="0"/>
          <w:numId w:val="3"/>
        </w:numPr>
        <w:tabs>
          <w:tab w:val="right" w:pos="8930"/>
        </w:tabs>
        <w:spacing w:after="0"/>
        <w:ind w:left="777"/>
        <w:rPr>
          <w:sz w:val="24"/>
          <w:szCs w:val="24"/>
        </w:rPr>
      </w:pPr>
      <w:r>
        <w:rPr>
          <w:sz w:val="24"/>
          <w:szCs w:val="24"/>
        </w:rPr>
        <w:t xml:space="preserve">Mileage (net of income tax of £4.40)                                              £67.10                                            </w:t>
      </w:r>
    </w:p>
    <w:p w14:paraId="42FE3DC0" w14:textId="77777777" w:rsidR="002B3358" w:rsidRPr="00655F79" w:rsidRDefault="002B3358" w:rsidP="002B3358">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Pr="00840D79">
        <w:rPr>
          <w:sz w:val="24"/>
          <w:szCs w:val="24"/>
          <w:u w:val="single"/>
        </w:rPr>
        <w:t>£</w:t>
      </w:r>
      <w:r>
        <w:rPr>
          <w:sz w:val="24"/>
          <w:szCs w:val="24"/>
          <w:u w:val="single"/>
        </w:rPr>
        <w:t>50.25</w:t>
      </w:r>
    </w:p>
    <w:p w14:paraId="2E93DA33" w14:textId="77777777" w:rsidR="002B3358" w:rsidRPr="00BC4E69" w:rsidRDefault="002B3358" w:rsidP="002B3358">
      <w:pPr>
        <w:pStyle w:val="ListParagraph2"/>
        <w:numPr>
          <w:ilvl w:val="0"/>
          <w:numId w:val="0"/>
        </w:numPr>
        <w:tabs>
          <w:tab w:val="right" w:pos="8930"/>
        </w:tabs>
        <w:ind w:left="794" w:hanging="360"/>
        <w:rPr>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BC4E69">
        <w:rPr>
          <w:sz w:val="24"/>
          <w:szCs w:val="24"/>
        </w:rPr>
        <w:t>TOTAL     £605.89</w:t>
      </w:r>
    </w:p>
    <w:p w14:paraId="79269C22" w14:textId="77777777" w:rsidR="002B3358" w:rsidRPr="00187CE9" w:rsidRDefault="002B3358" w:rsidP="002B3358">
      <w:pPr>
        <w:pStyle w:val="ListParagraph2"/>
        <w:numPr>
          <w:ilvl w:val="0"/>
          <w:numId w:val="2"/>
        </w:numPr>
        <w:tabs>
          <w:tab w:val="right" w:pos="8930"/>
        </w:tabs>
        <w:spacing w:after="0"/>
        <w:ind w:left="397"/>
        <w:rPr>
          <w:sz w:val="24"/>
          <w:szCs w:val="24"/>
        </w:rPr>
      </w:pPr>
      <w:r w:rsidRPr="00187CE9">
        <w:rPr>
          <w:sz w:val="24"/>
          <w:szCs w:val="24"/>
        </w:rPr>
        <w:t>HMRC                                                                                                £</w:t>
      </w:r>
      <w:bookmarkEnd w:id="1"/>
      <w:r w:rsidRPr="00187CE9">
        <w:rPr>
          <w:sz w:val="24"/>
          <w:szCs w:val="24"/>
        </w:rPr>
        <w:t>11</w:t>
      </w:r>
      <w:r>
        <w:rPr>
          <w:sz w:val="24"/>
          <w:szCs w:val="24"/>
        </w:rPr>
        <w:t>3.33</w:t>
      </w:r>
      <w:r w:rsidRPr="00187CE9">
        <w:rPr>
          <w:sz w:val="24"/>
          <w:szCs w:val="24"/>
        </w:rPr>
        <w:t xml:space="preserve">                       </w:t>
      </w:r>
    </w:p>
    <w:p w14:paraId="5940BABD" w14:textId="77777777" w:rsidR="002B3358" w:rsidRDefault="002B3358" w:rsidP="002B3358">
      <w:pPr>
        <w:pStyle w:val="ListParagraph2"/>
        <w:numPr>
          <w:ilvl w:val="0"/>
          <w:numId w:val="2"/>
        </w:numPr>
        <w:tabs>
          <w:tab w:val="right" w:pos="8930"/>
        </w:tabs>
        <w:spacing w:after="0"/>
        <w:ind w:left="417"/>
        <w:rPr>
          <w:sz w:val="24"/>
          <w:szCs w:val="24"/>
        </w:rPr>
      </w:pPr>
      <w:r w:rsidRPr="00187CE9">
        <w:rPr>
          <w:sz w:val="24"/>
          <w:szCs w:val="24"/>
        </w:rPr>
        <w:t>Cllr M. Cowey (reimbursement of travel expenses</w:t>
      </w:r>
      <w:r>
        <w:rPr>
          <w:sz w:val="24"/>
          <w:szCs w:val="24"/>
        </w:rPr>
        <w:t xml:space="preserve"> -120 miles</w:t>
      </w:r>
      <w:r w:rsidRPr="00187CE9">
        <w:rPr>
          <w:sz w:val="24"/>
          <w:szCs w:val="24"/>
        </w:rPr>
        <w:t xml:space="preserve">) </w:t>
      </w:r>
      <w:r>
        <w:rPr>
          <w:sz w:val="24"/>
          <w:szCs w:val="24"/>
        </w:rPr>
        <w:t xml:space="preserve">       </w:t>
      </w:r>
      <w:r w:rsidRPr="00187CE9">
        <w:rPr>
          <w:sz w:val="24"/>
          <w:szCs w:val="24"/>
        </w:rPr>
        <w:t xml:space="preserve">   </w:t>
      </w:r>
      <w:r>
        <w:rPr>
          <w:sz w:val="24"/>
          <w:szCs w:val="24"/>
        </w:rPr>
        <w:t>£54.00</w:t>
      </w:r>
      <w:r w:rsidRPr="00187CE9">
        <w:rPr>
          <w:sz w:val="24"/>
          <w:szCs w:val="24"/>
        </w:rPr>
        <w:t xml:space="preserve">              </w:t>
      </w:r>
    </w:p>
    <w:p w14:paraId="2348BE34" w14:textId="77777777" w:rsidR="002B3358" w:rsidRDefault="002B3358" w:rsidP="002B3358">
      <w:pPr>
        <w:pStyle w:val="ListParagraph2"/>
        <w:numPr>
          <w:ilvl w:val="0"/>
          <w:numId w:val="2"/>
        </w:numPr>
        <w:tabs>
          <w:tab w:val="right" w:pos="8930"/>
        </w:tabs>
        <w:spacing w:after="0"/>
        <w:ind w:left="417"/>
        <w:rPr>
          <w:sz w:val="24"/>
          <w:szCs w:val="24"/>
        </w:rPr>
      </w:pPr>
      <w:r>
        <w:rPr>
          <w:sz w:val="24"/>
          <w:szCs w:val="24"/>
        </w:rPr>
        <w:t xml:space="preserve">Cheshire Community Action (Neighbourhood Plan)                          £873.00  </w:t>
      </w:r>
    </w:p>
    <w:p w14:paraId="38B586B1" w14:textId="77777777" w:rsidR="002B3358" w:rsidRDefault="002B3358" w:rsidP="002B3358">
      <w:pPr>
        <w:pStyle w:val="ListParagraph"/>
        <w:numPr>
          <w:ilvl w:val="0"/>
          <w:numId w:val="2"/>
        </w:numPr>
        <w:spacing w:after="0"/>
        <w:ind w:left="417"/>
        <w:rPr>
          <w:sz w:val="24"/>
          <w:szCs w:val="24"/>
        </w:rPr>
      </w:pPr>
      <w:r w:rsidRPr="00FB3730">
        <w:rPr>
          <w:sz w:val="24"/>
          <w:szCs w:val="24"/>
        </w:rPr>
        <w:t>E-on (streetlight repair) (incl. VAT of £28.60)                                    £171.62</w:t>
      </w:r>
    </w:p>
    <w:p w14:paraId="26FCF7D0" w14:textId="77777777" w:rsidR="002B3358" w:rsidRDefault="002B3358" w:rsidP="002B3358">
      <w:pPr>
        <w:pStyle w:val="ListParagraph"/>
        <w:numPr>
          <w:ilvl w:val="0"/>
          <w:numId w:val="2"/>
        </w:numPr>
        <w:spacing w:after="0"/>
        <w:ind w:left="417"/>
        <w:rPr>
          <w:sz w:val="24"/>
          <w:szCs w:val="24"/>
        </w:rPr>
      </w:pPr>
      <w:r>
        <w:rPr>
          <w:sz w:val="24"/>
          <w:szCs w:val="24"/>
        </w:rPr>
        <w:t xml:space="preserve">Hall Smith Whittingham (to cover Vendors’ legal costs in </w:t>
      </w:r>
    </w:p>
    <w:p w14:paraId="51BBB34A" w14:textId="77777777" w:rsidR="002B3358" w:rsidRPr="00FB3730" w:rsidRDefault="002B3358" w:rsidP="002B3358">
      <w:pPr>
        <w:spacing w:after="0"/>
        <w:ind w:left="417"/>
        <w:rPr>
          <w:sz w:val="24"/>
          <w:szCs w:val="24"/>
        </w:rPr>
      </w:pPr>
      <w:r>
        <w:rPr>
          <w:sz w:val="24"/>
          <w:szCs w:val="24"/>
        </w:rPr>
        <w:t>c</w:t>
      </w:r>
      <w:r w:rsidRPr="00FB3730">
        <w:rPr>
          <w:sz w:val="24"/>
          <w:szCs w:val="24"/>
        </w:rPr>
        <w:t>onnection</w:t>
      </w:r>
      <w:r>
        <w:rPr>
          <w:sz w:val="24"/>
          <w:szCs w:val="24"/>
        </w:rPr>
        <w:t xml:space="preserve"> with the PC’s land purchase (incl. VAT of £500.00)     £3000.00</w:t>
      </w:r>
    </w:p>
    <w:p w14:paraId="28D9F7B9" w14:textId="77777777" w:rsidR="002B3358" w:rsidRDefault="002B3358" w:rsidP="002B3358">
      <w:pPr>
        <w:spacing w:after="0"/>
        <w:rPr>
          <w:sz w:val="24"/>
          <w:szCs w:val="24"/>
        </w:rPr>
      </w:pPr>
    </w:p>
    <w:p w14:paraId="4D0145E1" w14:textId="77777777" w:rsidR="002B3358" w:rsidRDefault="002B3358" w:rsidP="002B3358">
      <w:pPr>
        <w:rPr>
          <w:sz w:val="24"/>
          <w:szCs w:val="24"/>
        </w:rPr>
      </w:pPr>
      <w:r>
        <w:rPr>
          <w:sz w:val="24"/>
          <w:szCs w:val="24"/>
        </w:rPr>
        <w:t xml:space="preserve">The Meeting closed at  8.10pm.  </w:t>
      </w:r>
    </w:p>
    <w:p w14:paraId="44E2A221" w14:textId="77777777" w:rsidR="002B3358" w:rsidRDefault="002B3358" w:rsidP="002B3358">
      <w:pPr>
        <w:rPr>
          <w:sz w:val="24"/>
          <w:szCs w:val="24"/>
        </w:rPr>
      </w:pPr>
    </w:p>
    <w:p w14:paraId="45729A37" w14:textId="77777777" w:rsidR="002B3358" w:rsidRDefault="002B3358" w:rsidP="002B3358">
      <w:pPr>
        <w:pStyle w:val="ListParagraph"/>
        <w:spacing w:after="0"/>
        <w:ind w:left="0"/>
        <w:jc w:val="center"/>
        <w:rPr>
          <w:b/>
          <w:sz w:val="24"/>
          <w:szCs w:val="24"/>
        </w:rPr>
      </w:pPr>
      <w:r w:rsidRPr="00840799">
        <w:rPr>
          <w:b/>
          <w:sz w:val="24"/>
          <w:szCs w:val="24"/>
        </w:rPr>
        <w:t xml:space="preserve">DATES OF NEXT PARISH COUNCIL MEETINGS: </w:t>
      </w:r>
      <w:r>
        <w:rPr>
          <w:b/>
          <w:sz w:val="24"/>
          <w:szCs w:val="24"/>
        </w:rPr>
        <w:t>10</w:t>
      </w:r>
      <w:r w:rsidRPr="00840799">
        <w:rPr>
          <w:b/>
          <w:sz w:val="24"/>
          <w:szCs w:val="24"/>
          <w:vertAlign w:val="superscript"/>
        </w:rPr>
        <w:t>TH</w:t>
      </w:r>
      <w:r w:rsidRPr="00840799">
        <w:rPr>
          <w:b/>
          <w:sz w:val="24"/>
          <w:szCs w:val="24"/>
        </w:rPr>
        <w:t xml:space="preserve"> </w:t>
      </w:r>
      <w:r>
        <w:rPr>
          <w:b/>
          <w:sz w:val="24"/>
          <w:szCs w:val="24"/>
        </w:rPr>
        <w:t>SEPTEMBER</w:t>
      </w:r>
      <w:r w:rsidRPr="00840799">
        <w:rPr>
          <w:b/>
          <w:sz w:val="24"/>
          <w:szCs w:val="24"/>
        </w:rPr>
        <w:t xml:space="preserve"> 2018</w:t>
      </w:r>
      <w:r>
        <w:rPr>
          <w:b/>
          <w:sz w:val="24"/>
          <w:szCs w:val="24"/>
        </w:rPr>
        <w:t xml:space="preserve"> AND 8</w:t>
      </w:r>
      <w:r w:rsidRPr="00791F90">
        <w:rPr>
          <w:b/>
          <w:sz w:val="24"/>
          <w:szCs w:val="24"/>
          <w:vertAlign w:val="superscript"/>
        </w:rPr>
        <w:t>TH</w:t>
      </w:r>
      <w:r>
        <w:rPr>
          <w:b/>
          <w:sz w:val="24"/>
          <w:szCs w:val="24"/>
        </w:rPr>
        <w:t xml:space="preserve"> OCTOBER 2018</w:t>
      </w:r>
      <w:r w:rsidRPr="00840799">
        <w:rPr>
          <w:b/>
          <w:sz w:val="24"/>
          <w:szCs w:val="24"/>
        </w:rPr>
        <w:t xml:space="preserve"> (</w:t>
      </w:r>
      <w:r>
        <w:rPr>
          <w:b/>
          <w:sz w:val="24"/>
          <w:szCs w:val="24"/>
        </w:rPr>
        <w:t>BOTH</w:t>
      </w:r>
      <w:r w:rsidRPr="00840799">
        <w:rPr>
          <w:b/>
          <w:sz w:val="24"/>
          <w:szCs w:val="24"/>
        </w:rPr>
        <w:t xml:space="preserve"> @ 7.30PM</w:t>
      </w:r>
      <w:r>
        <w:rPr>
          <w:b/>
          <w:sz w:val="24"/>
          <w:szCs w:val="24"/>
        </w:rPr>
        <w:t>)</w:t>
      </w:r>
    </w:p>
    <w:p w14:paraId="5892FBBB" w14:textId="77777777" w:rsidR="002B3358" w:rsidRDefault="002B3358" w:rsidP="002B3358">
      <w:pPr>
        <w:spacing w:after="0"/>
        <w:rPr>
          <w:b/>
          <w:sz w:val="20"/>
          <w:szCs w:val="20"/>
        </w:rPr>
      </w:pPr>
    </w:p>
    <w:p w14:paraId="19D02747" w14:textId="77777777" w:rsidR="002B3358" w:rsidRPr="00583013" w:rsidRDefault="002B3358" w:rsidP="002B3358">
      <w:pPr>
        <w:spacing w:after="0"/>
        <w:rPr>
          <w:sz w:val="20"/>
          <w:szCs w:val="20"/>
        </w:rPr>
      </w:pPr>
    </w:p>
    <w:p w14:paraId="617F894F" w14:textId="77777777" w:rsidR="002B3358" w:rsidRDefault="002B3358" w:rsidP="002B3358">
      <w:pPr>
        <w:pStyle w:val="ListParagraph"/>
        <w:spacing w:after="0"/>
        <w:ind w:left="0"/>
        <w:rPr>
          <w:b/>
          <w:sz w:val="20"/>
          <w:szCs w:val="20"/>
        </w:rPr>
      </w:pPr>
      <w:r w:rsidRPr="003D4ABB">
        <w:rPr>
          <w:b/>
          <w:sz w:val="20"/>
          <w:szCs w:val="20"/>
        </w:rPr>
        <w:t>SIGNED: ………………………………. (CHAIRMAN)</w:t>
      </w:r>
    </w:p>
    <w:p w14:paraId="74C39694" w14:textId="77777777" w:rsidR="002B3358" w:rsidRDefault="002B3358" w:rsidP="002B3358">
      <w:pPr>
        <w:pStyle w:val="ListParagraph"/>
        <w:spacing w:after="0"/>
        <w:ind w:left="0"/>
        <w:rPr>
          <w:b/>
          <w:sz w:val="20"/>
          <w:szCs w:val="20"/>
        </w:rPr>
      </w:pPr>
    </w:p>
    <w:p w14:paraId="0E74A7C6" w14:textId="77777777" w:rsidR="002B3358" w:rsidRDefault="002B3358" w:rsidP="002B3358">
      <w:pPr>
        <w:pStyle w:val="ListParagraph"/>
        <w:spacing w:after="0"/>
        <w:ind w:left="0"/>
        <w:rPr>
          <w:b/>
          <w:sz w:val="20"/>
          <w:szCs w:val="20"/>
        </w:rPr>
      </w:pPr>
    </w:p>
    <w:p w14:paraId="73200467" w14:textId="1121631C" w:rsidR="000A53F5" w:rsidRDefault="002B3358" w:rsidP="002B3358">
      <w:pPr>
        <w:pStyle w:val="ListParagraph"/>
        <w:tabs>
          <w:tab w:val="left" w:pos="5250"/>
        </w:tabs>
        <w:spacing w:after="0"/>
        <w:ind w:left="0"/>
      </w:pPr>
      <w:r>
        <w:rPr>
          <w:b/>
          <w:sz w:val="20"/>
          <w:szCs w:val="20"/>
        </w:rPr>
        <w:t>D</w:t>
      </w:r>
      <w:r w:rsidRPr="003D4ABB">
        <w:rPr>
          <w:b/>
          <w:sz w:val="20"/>
          <w:szCs w:val="20"/>
        </w:rPr>
        <w:t>ATED: ………………………………….</w:t>
      </w:r>
    </w:p>
    <w:sectPr w:rsidR="000A53F5" w:rsidSect="002010E8">
      <w:headerReference w:type="even" r:id="rId7"/>
      <w:headerReference w:type="default" r:id="rId8"/>
      <w:footerReference w:type="default" r:id="rId9"/>
      <w:headerReference w:type="first" r:id="rId10"/>
      <w:pgSz w:w="11906" w:h="16838"/>
      <w:pgMar w:top="1440" w:right="1440" w:bottom="1440" w:left="1440" w:header="708" w:footer="708" w:gutter="0"/>
      <w:pgNumType w:start="1805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4589EA" w14:textId="77777777" w:rsidR="00407FE5" w:rsidRDefault="00407FE5">
      <w:pPr>
        <w:spacing w:after="0" w:line="240" w:lineRule="auto"/>
      </w:pPr>
      <w:r>
        <w:separator/>
      </w:r>
    </w:p>
  </w:endnote>
  <w:endnote w:type="continuationSeparator" w:id="0">
    <w:p w14:paraId="30377EB7" w14:textId="77777777" w:rsidR="00407FE5" w:rsidRDefault="00407F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0597919"/>
      <w:docPartObj>
        <w:docPartGallery w:val="Page Numbers (Bottom of Page)"/>
        <w:docPartUnique/>
      </w:docPartObj>
    </w:sdtPr>
    <w:sdtEndPr>
      <w:rPr>
        <w:noProof/>
      </w:rPr>
    </w:sdtEndPr>
    <w:sdtContent>
      <w:p w14:paraId="35AE8BBA" w14:textId="77777777" w:rsidR="002010E8" w:rsidRDefault="002B335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4333019" w14:textId="77777777" w:rsidR="009108B5" w:rsidRDefault="00407F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185F5B" w14:textId="77777777" w:rsidR="00407FE5" w:rsidRDefault="00407FE5">
      <w:pPr>
        <w:spacing w:after="0" w:line="240" w:lineRule="auto"/>
      </w:pPr>
      <w:r>
        <w:separator/>
      </w:r>
    </w:p>
  </w:footnote>
  <w:footnote w:type="continuationSeparator" w:id="0">
    <w:p w14:paraId="4C30D892" w14:textId="77777777" w:rsidR="00407FE5" w:rsidRDefault="00407F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B7E34" w14:textId="7F10212E" w:rsidR="009108B5" w:rsidRDefault="00407F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ABD5C" w14:textId="28D5E044" w:rsidR="009108B5" w:rsidRDefault="00407F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807274" w14:textId="3B53206F" w:rsidR="009108B5" w:rsidRDefault="00407F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0414" w:hanging="360"/>
      </w:pPr>
    </w:lvl>
    <w:lvl w:ilvl="1" w:tplc="08090019">
      <w:start w:val="1"/>
      <w:numFmt w:val="lowerLetter"/>
      <w:lvlText w:val="%2."/>
      <w:lvlJc w:val="left"/>
      <w:pPr>
        <w:ind w:left="10575" w:hanging="360"/>
      </w:pPr>
    </w:lvl>
    <w:lvl w:ilvl="2" w:tplc="0809001B">
      <w:start w:val="1"/>
      <w:numFmt w:val="lowerRoman"/>
      <w:lvlText w:val="%3."/>
      <w:lvlJc w:val="right"/>
      <w:pPr>
        <w:ind w:left="11295" w:hanging="180"/>
      </w:pPr>
    </w:lvl>
    <w:lvl w:ilvl="3" w:tplc="0809000F">
      <w:start w:val="1"/>
      <w:numFmt w:val="decimal"/>
      <w:lvlText w:val="%4."/>
      <w:lvlJc w:val="left"/>
      <w:pPr>
        <w:ind w:left="12015" w:hanging="360"/>
      </w:pPr>
    </w:lvl>
    <w:lvl w:ilvl="4" w:tplc="08090019">
      <w:start w:val="1"/>
      <w:numFmt w:val="lowerLetter"/>
      <w:lvlText w:val="%5."/>
      <w:lvlJc w:val="left"/>
      <w:pPr>
        <w:ind w:left="12735" w:hanging="360"/>
      </w:pPr>
    </w:lvl>
    <w:lvl w:ilvl="5" w:tplc="0809001B">
      <w:start w:val="1"/>
      <w:numFmt w:val="lowerRoman"/>
      <w:lvlText w:val="%6."/>
      <w:lvlJc w:val="right"/>
      <w:pPr>
        <w:ind w:left="13455" w:hanging="180"/>
      </w:pPr>
    </w:lvl>
    <w:lvl w:ilvl="6" w:tplc="0809000F">
      <w:start w:val="1"/>
      <w:numFmt w:val="decimal"/>
      <w:lvlText w:val="%7."/>
      <w:lvlJc w:val="left"/>
      <w:pPr>
        <w:ind w:left="14175" w:hanging="360"/>
      </w:pPr>
    </w:lvl>
    <w:lvl w:ilvl="7" w:tplc="08090019">
      <w:start w:val="1"/>
      <w:numFmt w:val="lowerLetter"/>
      <w:lvlText w:val="%8."/>
      <w:lvlJc w:val="left"/>
      <w:pPr>
        <w:ind w:left="14895" w:hanging="360"/>
      </w:pPr>
    </w:lvl>
    <w:lvl w:ilvl="8" w:tplc="0809001B">
      <w:start w:val="1"/>
      <w:numFmt w:val="lowerRoman"/>
      <w:lvlText w:val="%9."/>
      <w:lvlJc w:val="right"/>
      <w:pPr>
        <w:ind w:left="15615" w:hanging="180"/>
      </w:pPr>
    </w:lvl>
  </w:abstractNum>
  <w:abstractNum w:abstractNumId="1" w15:restartNumberingAfterBreak="0">
    <w:nsid w:val="10327315"/>
    <w:multiLevelType w:val="hybridMultilevel"/>
    <w:tmpl w:val="37865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71B461C"/>
    <w:multiLevelType w:val="hybridMultilevel"/>
    <w:tmpl w:val="A3B013D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D4D6C40"/>
    <w:multiLevelType w:val="hybridMultilevel"/>
    <w:tmpl w:val="181AEB7C"/>
    <w:lvl w:ilvl="0" w:tplc="52F8517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358"/>
    <w:rsid w:val="000A53F5"/>
    <w:rsid w:val="001F5B91"/>
    <w:rsid w:val="002B3358"/>
    <w:rsid w:val="00407FE5"/>
    <w:rsid w:val="009D0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4EFED"/>
  <w15:chartTrackingRefBased/>
  <w15:docId w15:val="{2B5AB65F-B456-4A17-9667-AB7012DF3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3358"/>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B3358"/>
    <w:pPr>
      <w:ind w:left="720"/>
      <w:contextualSpacing/>
    </w:pPr>
  </w:style>
  <w:style w:type="character" w:customStyle="1" w:styleId="ListParagraphChar">
    <w:name w:val="List Paragraph Char"/>
    <w:basedOn w:val="DefaultParagraphFont"/>
    <w:link w:val="ListParagraph"/>
    <w:uiPriority w:val="34"/>
    <w:locked/>
    <w:rsid w:val="002B3358"/>
    <w:rPr>
      <w:rFonts w:ascii="Arial" w:hAnsi="Arial" w:cs="Arial"/>
      <w:sz w:val="28"/>
      <w:szCs w:val="28"/>
    </w:rPr>
  </w:style>
  <w:style w:type="character" w:customStyle="1" w:styleId="ListParagraph2Char">
    <w:name w:val="List Paragraph 2 Char"/>
    <w:basedOn w:val="DefaultParagraphFont"/>
    <w:link w:val="ListParagraph2"/>
    <w:locked/>
    <w:rsid w:val="002B3358"/>
    <w:rPr>
      <w:rFonts w:ascii="Arial" w:hAnsi="Arial" w:cs="Arial"/>
      <w:sz w:val="28"/>
      <w:szCs w:val="28"/>
    </w:rPr>
  </w:style>
  <w:style w:type="paragraph" w:customStyle="1" w:styleId="ListParagraph2">
    <w:name w:val="List Paragraph 2"/>
    <w:basedOn w:val="ListParagraph"/>
    <w:link w:val="ListParagraph2Char"/>
    <w:qFormat/>
    <w:rsid w:val="002B3358"/>
    <w:pPr>
      <w:numPr>
        <w:numId w:val="1"/>
      </w:numPr>
      <w:ind w:left="1077"/>
      <w:contextualSpacing w:val="0"/>
    </w:pPr>
  </w:style>
  <w:style w:type="paragraph" w:styleId="Header">
    <w:name w:val="header"/>
    <w:basedOn w:val="Normal"/>
    <w:link w:val="HeaderChar"/>
    <w:uiPriority w:val="99"/>
    <w:unhideWhenUsed/>
    <w:rsid w:val="002B33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3358"/>
    <w:rPr>
      <w:rFonts w:ascii="Arial" w:hAnsi="Arial" w:cs="Arial"/>
      <w:sz w:val="28"/>
      <w:szCs w:val="28"/>
    </w:rPr>
  </w:style>
  <w:style w:type="paragraph" w:styleId="Footer">
    <w:name w:val="footer"/>
    <w:basedOn w:val="Normal"/>
    <w:link w:val="FooterChar"/>
    <w:uiPriority w:val="99"/>
    <w:unhideWhenUsed/>
    <w:rsid w:val="002B33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3358"/>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1082</Words>
  <Characters>6171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2020-03-17T10:56:00Z</dcterms:created>
  <dcterms:modified xsi:type="dcterms:W3CDTF">2020-03-17T10:56:00Z</dcterms:modified>
</cp:coreProperties>
</file>