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6CF" w:rsidRPr="006658B4" w:rsidRDefault="00C946CF" w:rsidP="00C946CF">
      <w:pPr>
        <w:spacing w:after="0"/>
        <w:ind w:firstLine="720"/>
        <w:jc w:val="center"/>
        <w:rPr>
          <w:b/>
          <w:sz w:val="20"/>
          <w:szCs w:val="20"/>
          <w:u w:val="single"/>
        </w:rPr>
      </w:pPr>
    </w:p>
    <w:p w:rsidR="00C946CF" w:rsidRPr="006658B4" w:rsidRDefault="00C946CF" w:rsidP="00C946CF">
      <w:pPr>
        <w:spacing w:after="0"/>
        <w:jc w:val="center"/>
        <w:rPr>
          <w:b/>
          <w:sz w:val="20"/>
          <w:szCs w:val="20"/>
          <w:u w:val="single"/>
        </w:rPr>
      </w:pPr>
      <w:r w:rsidRPr="006658B4">
        <w:rPr>
          <w:b/>
          <w:sz w:val="20"/>
          <w:szCs w:val="20"/>
          <w:u w:val="single"/>
        </w:rPr>
        <w:t>MINUTES OF WOORE PARISH COUNCIL MEETING</w:t>
      </w:r>
    </w:p>
    <w:p w:rsidR="00C946CF" w:rsidRPr="006658B4" w:rsidRDefault="00C946CF" w:rsidP="00C946CF">
      <w:pPr>
        <w:spacing w:after="0"/>
        <w:jc w:val="center"/>
        <w:rPr>
          <w:b/>
          <w:sz w:val="20"/>
          <w:szCs w:val="20"/>
          <w:u w:val="single"/>
        </w:rPr>
      </w:pPr>
      <w:r w:rsidRPr="006658B4">
        <w:rPr>
          <w:b/>
          <w:sz w:val="20"/>
          <w:szCs w:val="20"/>
          <w:u w:val="single"/>
        </w:rPr>
        <w:t xml:space="preserve">Monday </w:t>
      </w:r>
      <w:r>
        <w:rPr>
          <w:b/>
          <w:sz w:val="20"/>
          <w:szCs w:val="20"/>
          <w:u w:val="single"/>
        </w:rPr>
        <w:t>12</w:t>
      </w:r>
      <w:r w:rsidRPr="006658B4">
        <w:rPr>
          <w:b/>
          <w:sz w:val="20"/>
          <w:szCs w:val="20"/>
          <w:u w:val="single"/>
        </w:rPr>
        <w:t xml:space="preserve">th </w:t>
      </w:r>
      <w:r>
        <w:rPr>
          <w:b/>
          <w:sz w:val="20"/>
          <w:szCs w:val="20"/>
          <w:u w:val="single"/>
        </w:rPr>
        <w:t>June</w:t>
      </w:r>
      <w:r w:rsidRPr="006658B4">
        <w:rPr>
          <w:b/>
          <w:sz w:val="20"/>
          <w:szCs w:val="20"/>
          <w:u w:val="single"/>
        </w:rPr>
        <w:t xml:space="preserve"> 201</w:t>
      </w:r>
      <w:r>
        <w:rPr>
          <w:b/>
          <w:sz w:val="20"/>
          <w:szCs w:val="20"/>
          <w:u w:val="single"/>
        </w:rPr>
        <w:t>7</w:t>
      </w:r>
    </w:p>
    <w:p w:rsidR="00C946CF" w:rsidRPr="006658B4" w:rsidRDefault="00C946CF" w:rsidP="00C946CF">
      <w:pPr>
        <w:spacing w:after="0"/>
        <w:jc w:val="center"/>
        <w:rPr>
          <w:b/>
          <w:sz w:val="20"/>
          <w:szCs w:val="20"/>
          <w:u w:val="single"/>
        </w:rPr>
      </w:pPr>
      <w:r w:rsidRPr="006658B4">
        <w:rPr>
          <w:b/>
          <w:sz w:val="20"/>
          <w:szCs w:val="20"/>
          <w:u w:val="single"/>
        </w:rPr>
        <w:t>Held at Woore Victory Hall</w:t>
      </w:r>
    </w:p>
    <w:p w:rsidR="00C946CF" w:rsidRPr="006658B4" w:rsidRDefault="00C946CF" w:rsidP="00C946CF">
      <w:pPr>
        <w:spacing w:after="0"/>
        <w:jc w:val="center"/>
        <w:rPr>
          <w:sz w:val="20"/>
          <w:szCs w:val="20"/>
          <w:u w:val="single"/>
        </w:rPr>
      </w:pPr>
      <w:r w:rsidRPr="006658B4">
        <w:rPr>
          <w:sz w:val="20"/>
          <w:szCs w:val="20"/>
          <w:u w:val="single"/>
        </w:rPr>
        <w:t xml:space="preserve"> </w:t>
      </w:r>
    </w:p>
    <w:p w:rsidR="00C946CF" w:rsidRPr="006658B4" w:rsidRDefault="00C946CF" w:rsidP="00C946CF">
      <w:pPr>
        <w:spacing w:after="0"/>
        <w:rPr>
          <w:b/>
          <w:sz w:val="20"/>
          <w:szCs w:val="20"/>
          <w:u w:val="single"/>
        </w:rPr>
      </w:pPr>
      <w:r w:rsidRPr="006658B4">
        <w:rPr>
          <w:b/>
          <w:sz w:val="20"/>
          <w:szCs w:val="20"/>
          <w:u w:val="single"/>
        </w:rPr>
        <w:t>PRESENT:</w:t>
      </w:r>
    </w:p>
    <w:p w:rsidR="00C946CF" w:rsidRDefault="00C946CF" w:rsidP="00C946CF">
      <w:pPr>
        <w:spacing w:after="0"/>
        <w:rPr>
          <w:sz w:val="20"/>
          <w:szCs w:val="20"/>
        </w:rPr>
      </w:pPr>
      <w:r w:rsidRPr="006658B4">
        <w:rPr>
          <w:sz w:val="20"/>
          <w:szCs w:val="20"/>
        </w:rPr>
        <w:t xml:space="preserve">Cllr M. </w:t>
      </w:r>
      <w:r>
        <w:rPr>
          <w:sz w:val="20"/>
          <w:szCs w:val="20"/>
        </w:rPr>
        <w:t>Cowey</w:t>
      </w:r>
      <w:r w:rsidRPr="006658B4">
        <w:rPr>
          <w:sz w:val="20"/>
          <w:szCs w:val="20"/>
        </w:rPr>
        <w:t xml:space="preserve"> (Vice Chairman</w:t>
      </w:r>
      <w:r>
        <w:rPr>
          <w:sz w:val="20"/>
          <w:szCs w:val="20"/>
        </w:rPr>
        <w:t xml:space="preserve"> and Chairman of the Meeting</w:t>
      </w:r>
      <w:r w:rsidRPr="006658B4">
        <w:rPr>
          <w:sz w:val="20"/>
          <w:szCs w:val="20"/>
        </w:rPr>
        <w:t xml:space="preserve">), Cllr A. Allison, Cllr H. Blake, </w:t>
      </w:r>
      <w:r>
        <w:rPr>
          <w:sz w:val="20"/>
          <w:szCs w:val="20"/>
        </w:rPr>
        <w:t>Cllr K. Chell, Cllr A. Ford and Cllr H. Lightfoot. Cllrs Higgin, Irwin and Mitchell were also present from the time of their co-option as Cllrs. Cllr Mitchell left the Meeting shortly after being co-opted (see below).</w:t>
      </w:r>
    </w:p>
    <w:p w:rsidR="00C946CF" w:rsidRPr="006658B4" w:rsidRDefault="00C946CF" w:rsidP="00C946CF">
      <w:pPr>
        <w:spacing w:after="0"/>
        <w:rPr>
          <w:sz w:val="20"/>
          <w:szCs w:val="20"/>
        </w:rPr>
      </w:pPr>
    </w:p>
    <w:p w:rsidR="00C946CF" w:rsidRPr="006658B4" w:rsidRDefault="00C946CF" w:rsidP="00C946CF">
      <w:pPr>
        <w:spacing w:after="0"/>
        <w:rPr>
          <w:sz w:val="20"/>
          <w:szCs w:val="20"/>
          <w:u w:val="single"/>
        </w:rPr>
      </w:pPr>
      <w:r w:rsidRPr="006658B4">
        <w:rPr>
          <w:b/>
          <w:sz w:val="20"/>
          <w:szCs w:val="20"/>
          <w:u w:val="single"/>
        </w:rPr>
        <w:t>IN ATTENDANCE</w:t>
      </w:r>
      <w:r w:rsidRPr="006658B4">
        <w:rPr>
          <w:sz w:val="20"/>
          <w:szCs w:val="20"/>
          <w:u w:val="single"/>
        </w:rPr>
        <w:t>:</w:t>
      </w:r>
    </w:p>
    <w:p w:rsidR="00C946CF" w:rsidRPr="006658B4" w:rsidRDefault="00C946CF" w:rsidP="00C946CF">
      <w:pPr>
        <w:spacing w:after="0"/>
        <w:rPr>
          <w:sz w:val="20"/>
          <w:szCs w:val="20"/>
        </w:rPr>
      </w:pPr>
      <w:r>
        <w:rPr>
          <w:sz w:val="20"/>
          <w:szCs w:val="20"/>
        </w:rPr>
        <w:t xml:space="preserve">Shropshire Councillor Mr R. Aldcroft, Ms C. Bedson and Ms S Tyson, Tree and Path Wardens, and </w:t>
      </w:r>
      <w:r w:rsidRPr="006658B4">
        <w:rPr>
          <w:sz w:val="20"/>
          <w:szCs w:val="20"/>
        </w:rPr>
        <w:t xml:space="preserve">Ms S. Pimlott, Clerk to the Parish Council (PC).  </w:t>
      </w:r>
    </w:p>
    <w:p w:rsidR="00C946CF" w:rsidRPr="006658B4" w:rsidRDefault="00C946CF" w:rsidP="00C946CF">
      <w:pPr>
        <w:spacing w:after="0"/>
        <w:rPr>
          <w:sz w:val="20"/>
          <w:szCs w:val="20"/>
        </w:rPr>
      </w:pPr>
      <w:r w:rsidRPr="006658B4">
        <w:rPr>
          <w:sz w:val="20"/>
          <w:szCs w:val="20"/>
        </w:rPr>
        <w:t xml:space="preserve"> </w:t>
      </w:r>
    </w:p>
    <w:p w:rsidR="00C946CF" w:rsidRPr="006658B4" w:rsidRDefault="00C946CF" w:rsidP="00C946CF">
      <w:pPr>
        <w:spacing w:after="0"/>
        <w:rPr>
          <w:b/>
          <w:sz w:val="20"/>
          <w:szCs w:val="20"/>
          <w:u w:val="single"/>
        </w:rPr>
      </w:pPr>
      <w:r w:rsidRPr="006658B4">
        <w:rPr>
          <w:b/>
          <w:sz w:val="20"/>
          <w:szCs w:val="20"/>
          <w:u w:val="single"/>
        </w:rPr>
        <w:t>PUBLIC</w:t>
      </w:r>
    </w:p>
    <w:p w:rsidR="00C946CF" w:rsidRDefault="00C946CF" w:rsidP="00C946CF">
      <w:pPr>
        <w:spacing w:after="0"/>
        <w:rPr>
          <w:sz w:val="20"/>
          <w:szCs w:val="20"/>
        </w:rPr>
      </w:pPr>
      <w:r>
        <w:rPr>
          <w:sz w:val="20"/>
          <w:szCs w:val="20"/>
        </w:rPr>
        <w:t>7</w:t>
      </w:r>
      <w:r w:rsidRPr="006658B4">
        <w:rPr>
          <w:sz w:val="20"/>
          <w:szCs w:val="20"/>
        </w:rPr>
        <w:t xml:space="preserve"> members of the public</w:t>
      </w:r>
      <w:r>
        <w:rPr>
          <w:sz w:val="20"/>
          <w:szCs w:val="20"/>
        </w:rPr>
        <w:t>, Ms T. Bloor (on behalf of Woore Cricket Club and accompanied by another representative of that Club), Mrs. J. Higgin, Mrs G. Irwin, Mr W. Jenkins, Mr J. Jones and Mrs J. Mitchell</w:t>
      </w:r>
      <w:r w:rsidRPr="006658B4">
        <w:rPr>
          <w:sz w:val="20"/>
          <w:szCs w:val="20"/>
        </w:rPr>
        <w:t xml:space="preserve"> attended the </w:t>
      </w:r>
      <w:r>
        <w:rPr>
          <w:sz w:val="20"/>
          <w:szCs w:val="20"/>
        </w:rPr>
        <w:t>M</w:t>
      </w:r>
      <w:r w:rsidRPr="006658B4">
        <w:rPr>
          <w:sz w:val="20"/>
          <w:szCs w:val="20"/>
        </w:rPr>
        <w:t>eeting.</w:t>
      </w:r>
    </w:p>
    <w:p w:rsidR="00C946CF" w:rsidRDefault="00C946CF" w:rsidP="00C946CF">
      <w:pPr>
        <w:spacing w:before="120" w:after="0"/>
        <w:rPr>
          <w:b/>
          <w:sz w:val="20"/>
          <w:szCs w:val="20"/>
          <w:u w:val="single"/>
        </w:rPr>
      </w:pPr>
      <w:r>
        <w:rPr>
          <w:b/>
          <w:sz w:val="20"/>
          <w:szCs w:val="20"/>
          <w:u w:val="single"/>
        </w:rPr>
        <w:t xml:space="preserve">17073 </w:t>
      </w:r>
      <w:r w:rsidRPr="00A45433">
        <w:rPr>
          <w:b/>
          <w:sz w:val="20"/>
          <w:szCs w:val="20"/>
          <w:u w:val="single"/>
        </w:rPr>
        <w:t>APOLOGIES</w:t>
      </w:r>
      <w:r w:rsidRPr="006658B4">
        <w:rPr>
          <w:b/>
          <w:sz w:val="20"/>
          <w:szCs w:val="20"/>
          <w:u w:val="single"/>
        </w:rPr>
        <w:t xml:space="preserve"> FOR ABSENCE</w:t>
      </w:r>
    </w:p>
    <w:p w:rsidR="00C946CF" w:rsidRDefault="00C946CF" w:rsidP="00C946CF">
      <w:pPr>
        <w:spacing w:after="0"/>
        <w:rPr>
          <w:sz w:val="20"/>
          <w:szCs w:val="20"/>
        </w:rPr>
      </w:pPr>
      <w:r>
        <w:rPr>
          <w:sz w:val="20"/>
          <w:szCs w:val="20"/>
        </w:rPr>
        <w:t>Cllr M. Blake, Chairman of the PC,</w:t>
      </w:r>
      <w:r w:rsidRPr="006658B4">
        <w:rPr>
          <w:sz w:val="20"/>
          <w:szCs w:val="20"/>
        </w:rPr>
        <w:t xml:space="preserve"> apologised for being unable to attend for </w:t>
      </w:r>
      <w:r>
        <w:rPr>
          <w:sz w:val="20"/>
          <w:szCs w:val="20"/>
        </w:rPr>
        <w:t xml:space="preserve">personal </w:t>
      </w:r>
      <w:r w:rsidRPr="006658B4">
        <w:rPr>
          <w:sz w:val="20"/>
          <w:szCs w:val="20"/>
        </w:rPr>
        <w:t>reasons</w:t>
      </w:r>
      <w:r>
        <w:rPr>
          <w:sz w:val="20"/>
          <w:szCs w:val="20"/>
        </w:rPr>
        <w:t>. It was resolved that that apology should be accepted.</w:t>
      </w:r>
    </w:p>
    <w:p w:rsidR="00C946CF" w:rsidRDefault="00C946CF" w:rsidP="00C946CF">
      <w:pPr>
        <w:spacing w:after="0"/>
        <w:rPr>
          <w:sz w:val="20"/>
          <w:szCs w:val="20"/>
        </w:rPr>
      </w:pPr>
    </w:p>
    <w:p w:rsidR="00C946CF" w:rsidRPr="00883ADB" w:rsidRDefault="00C946CF" w:rsidP="00C946CF">
      <w:pPr>
        <w:spacing w:after="0"/>
        <w:rPr>
          <w:b/>
          <w:sz w:val="20"/>
          <w:szCs w:val="20"/>
          <w:u w:val="single"/>
        </w:rPr>
      </w:pPr>
      <w:r w:rsidRPr="00883ADB">
        <w:rPr>
          <w:b/>
          <w:sz w:val="20"/>
          <w:szCs w:val="20"/>
          <w:u w:val="single"/>
        </w:rPr>
        <w:t>17074 DECLARATION OF PECUNIARY INTERESTS</w:t>
      </w:r>
    </w:p>
    <w:p w:rsidR="00C946CF" w:rsidRPr="00DF65F4" w:rsidRDefault="00C946CF" w:rsidP="00C946CF">
      <w:pPr>
        <w:widowControl w:val="0"/>
        <w:spacing w:after="0"/>
        <w:rPr>
          <w:sz w:val="20"/>
          <w:szCs w:val="20"/>
        </w:rPr>
      </w:pPr>
      <w:r w:rsidRPr="00DF65F4">
        <w:rPr>
          <w:sz w:val="20"/>
          <w:szCs w:val="20"/>
        </w:rPr>
        <w:t xml:space="preserve">Cllr Lightfoot </w:t>
      </w:r>
      <w:r>
        <w:rPr>
          <w:sz w:val="20"/>
          <w:szCs w:val="20"/>
        </w:rPr>
        <w:t xml:space="preserve">declared </w:t>
      </w:r>
      <w:r w:rsidRPr="00DF65F4">
        <w:rPr>
          <w:sz w:val="20"/>
          <w:szCs w:val="20"/>
        </w:rPr>
        <w:t xml:space="preserve">a pecuniary interest in respect of </w:t>
      </w:r>
      <w:r>
        <w:rPr>
          <w:sz w:val="20"/>
          <w:szCs w:val="20"/>
        </w:rPr>
        <w:t>Agenda Items 17086(10) and (12) to cover the possibility that any discussion was to take place about those Items.</w:t>
      </w:r>
    </w:p>
    <w:p w:rsidR="00C946CF" w:rsidRDefault="00C946CF" w:rsidP="00C946CF">
      <w:pPr>
        <w:widowControl w:val="0"/>
        <w:spacing w:after="0"/>
        <w:rPr>
          <w:b/>
          <w:sz w:val="20"/>
          <w:szCs w:val="20"/>
          <w:u w:val="single"/>
        </w:rPr>
      </w:pPr>
    </w:p>
    <w:p w:rsidR="00C946CF" w:rsidRDefault="00C946CF" w:rsidP="00C946CF">
      <w:pPr>
        <w:widowControl w:val="0"/>
        <w:spacing w:after="0"/>
        <w:rPr>
          <w:b/>
          <w:sz w:val="20"/>
          <w:szCs w:val="20"/>
          <w:u w:val="single"/>
        </w:rPr>
      </w:pPr>
      <w:r>
        <w:rPr>
          <w:b/>
          <w:sz w:val="20"/>
          <w:szCs w:val="20"/>
          <w:u w:val="single"/>
        </w:rPr>
        <w:t xml:space="preserve">17075 </w:t>
      </w:r>
      <w:r w:rsidRPr="00495D19">
        <w:rPr>
          <w:b/>
          <w:sz w:val="20"/>
          <w:szCs w:val="20"/>
          <w:u w:val="single"/>
        </w:rPr>
        <w:t>OPEN FORUM</w:t>
      </w:r>
    </w:p>
    <w:p w:rsidR="00C946CF" w:rsidRDefault="00C946CF" w:rsidP="00C946CF">
      <w:pPr>
        <w:widowControl w:val="0"/>
        <w:spacing w:after="0"/>
        <w:rPr>
          <w:sz w:val="20"/>
          <w:szCs w:val="20"/>
        </w:rPr>
      </w:pPr>
      <w:r>
        <w:rPr>
          <w:sz w:val="20"/>
          <w:szCs w:val="20"/>
        </w:rPr>
        <w:t>No matters were raised in the Open Forum by members of the public. The Chairman referred to an article published in the local press which reported that Woore Primary School had been commended and rated as good overall by Ofsted following a recent inspection. The Chairman suggested that the Clerk should send a letter on behalf of the PC to the School congratulating Ms Ward, the headteacher, the other teachers, staff, pupils and governors. The PC unanimously agreed with this suggestion.</w:t>
      </w:r>
    </w:p>
    <w:p w:rsidR="00C946CF" w:rsidRPr="009F70A4" w:rsidRDefault="00C946CF" w:rsidP="00C946CF">
      <w:pPr>
        <w:widowControl w:val="0"/>
        <w:spacing w:after="0"/>
        <w:rPr>
          <w:sz w:val="20"/>
          <w:szCs w:val="20"/>
        </w:rPr>
      </w:pPr>
    </w:p>
    <w:p w:rsidR="00C946CF" w:rsidRPr="001204E6" w:rsidRDefault="00C946CF" w:rsidP="00C946CF">
      <w:pPr>
        <w:widowControl w:val="0"/>
        <w:spacing w:after="0"/>
        <w:rPr>
          <w:b/>
          <w:sz w:val="20"/>
          <w:szCs w:val="20"/>
          <w:u w:val="single"/>
        </w:rPr>
      </w:pPr>
      <w:r>
        <w:rPr>
          <w:b/>
          <w:sz w:val="20"/>
          <w:szCs w:val="20"/>
          <w:u w:val="single"/>
        </w:rPr>
        <w:t xml:space="preserve">17076 </w:t>
      </w:r>
      <w:r w:rsidRPr="001204E6">
        <w:rPr>
          <w:b/>
          <w:sz w:val="20"/>
          <w:szCs w:val="20"/>
          <w:u w:val="single"/>
        </w:rPr>
        <w:t>T</w:t>
      </w:r>
      <w:r>
        <w:rPr>
          <w:b/>
          <w:sz w:val="20"/>
          <w:szCs w:val="20"/>
          <w:u w:val="single"/>
        </w:rPr>
        <w:t>O</w:t>
      </w:r>
      <w:r w:rsidRPr="001204E6">
        <w:rPr>
          <w:b/>
          <w:sz w:val="20"/>
          <w:szCs w:val="20"/>
          <w:u w:val="single"/>
        </w:rPr>
        <w:t xml:space="preserve"> APPROVE AND SIGN </w:t>
      </w:r>
      <w:r>
        <w:rPr>
          <w:b/>
          <w:sz w:val="20"/>
          <w:szCs w:val="20"/>
          <w:u w:val="single"/>
        </w:rPr>
        <w:t xml:space="preserve">THE </w:t>
      </w:r>
      <w:r w:rsidRPr="001204E6">
        <w:rPr>
          <w:b/>
          <w:sz w:val="20"/>
          <w:szCs w:val="20"/>
          <w:u w:val="single"/>
        </w:rPr>
        <w:t xml:space="preserve">MINUTES OF THE </w:t>
      </w:r>
      <w:r>
        <w:rPr>
          <w:b/>
          <w:sz w:val="20"/>
          <w:szCs w:val="20"/>
          <w:u w:val="single"/>
        </w:rPr>
        <w:t xml:space="preserve">ANNUAL </w:t>
      </w:r>
      <w:r w:rsidRPr="001204E6">
        <w:rPr>
          <w:b/>
          <w:sz w:val="20"/>
          <w:szCs w:val="20"/>
          <w:u w:val="single"/>
        </w:rPr>
        <w:t xml:space="preserve">MEETING </w:t>
      </w:r>
      <w:r>
        <w:rPr>
          <w:b/>
          <w:sz w:val="20"/>
          <w:szCs w:val="20"/>
          <w:u w:val="single"/>
        </w:rPr>
        <w:t xml:space="preserve">HELD </w:t>
      </w:r>
      <w:r w:rsidRPr="001204E6">
        <w:rPr>
          <w:b/>
          <w:sz w:val="20"/>
          <w:szCs w:val="20"/>
          <w:u w:val="single"/>
        </w:rPr>
        <w:t>O</w:t>
      </w:r>
      <w:r>
        <w:rPr>
          <w:b/>
          <w:sz w:val="20"/>
          <w:szCs w:val="20"/>
          <w:u w:val="single"/>
        </w:rPr>
        <w:t>N</w:t>
      </w:r>
      <w:r w:rsidRPr="001204E6">
        <w:rPr>
          <w:b/>
          <w:sz w:val="20"/>
          <w:szCs w:val="20"/>
          <w:u w:val="single"/>
        </w:rPr>
        <w:t xml:space="preserve"> </w:t>
      </w:r>
      <w:r>
        <w:rPr>
          <w:b/>
          <w:sz w:val="20"/>
          <w:szCs w:val="20"/>
          <w:u w:val="single"/>
        </w:rPr>
        <w:t>15</w:t>
      </w:r>
      <w:r w:rsidRPr="007941E1">
        <w:rPr>
          <w:b/>
          <w:sz w:val="20"/>
          <w:szCs w:val="20"/>
          <w:u w:val="single"/>
          <w:vertAlign w:val="superscript"/>
        </w:rPr>
        <w:t>TH</w:t>
      </w:r>
      <w:r>
        <w:rPr>
          <w:b/>
          <w:sz w:val="20"/>
          <w:szCs w:val="20"/>
          <w:u w:val="single"/>
        </w:rPr>
        <w:t xml:space="preserve"> MAY </w:t>
      </w:r>
      <w:r w:rsidRPr="001204E6">
        <w:rPr>
          <w:b/>
          <w:sz w:val="20"/>
          <w:szCs w:val="20"/>
          <w:u w:val="single"/>
        </w:rPr>
        <w:t>201</w:t>
      </w:r>
      <w:r>
        <w:rPr>
          <w:b/>
          <w:sz w:val="20"/>
          <w:szCs w:val="20"/>
          <w:u w:val="single"/>
        </w:rPr>
        <w:t>7</w:t>
      </w:r>
    </w:p>
    <w:p w:rsidR="00C946CF" w:rsidRDefault="00C946CF" w:rsidP="00C946CF">
      <w:pPr>
        <w:widowControl w:val="0"/>
        <w:rPr>
          <w:sz w:val="20"/>
          <w:szCs w:val="20"/>
        </w:rPr>
      </w:pPr>
      <w:r>
        <w:rPr>
          <w:sz w:val="20"/>
          <w:szCs w:val="20"/>
        </w:rPr>
        <w:t xml:space="preserve">It was resolved to approve the Minutes of this Meeting. </w:t>
      </w:r>
    </w:p>
    <w:p w:rsidR="00C946CF" w:rsidRDefault="00C946CF" w:rsidP="00C946CF">
      <w:pPr>
        <w:spacing w:after="0"/>
        <w:rPr>
          <w:rFonts w:eastAsia="Times New Roman"/>
          <w:b/>
          <w:sz w:val="20"/>
          <w:szCs w:val="20"/>
          <w:u w:val="single"/>
        </w:rPr>
      </w:pPr>
      <w:r>
        <w:rPr>
          <w:rFonts w:eastAsia="Times New Roman"/>
          <w:b/>
          <w:sz w:val="20"/>
          <w:szCs w:val="20"/>
          <w:u w:val="single"/>
        </w:rPr>
        <w:t>17077 CO-OPTION OF COUNCILLORS</w:t>
      </w:r>
    </w:p>
    <w:p w:rsidR="00C946CF" w:rsidRDefault="00C946CF" w:rsidP="00C946CF">
      <w:pPr>
        <w:spacing w:after="0"/>
        <w:rPr>
          <w:rFonts w:eastAsia="Times New Roman"/>
          <w:sz w:val="20"/>
          <w:szCs w:val="20"/>
        </w:rPr>
      </w:pPr>
      <w:r w:rsidRPr="00DF65F4">
        <w:rPr>
          <w:rFonts w:eastAsia="Times New Roman"/>
          <w:sz w:val="20"/>
          <w:szCs w:val="20"/>
        </w:rPr>
        <w:t>The</w:t>
      </w:r>
      <w:r>
        <w:rPr>
          <w:rFonts w:eastAsia="Times New Roman"/>
          <w:sz w:val="20"/>
          <w:szCs w:val="20"/>
        </w:rPr>
        <w:t xml:space="preserve"> Chairman reported that applications from five parishioners had been received for co-option to the three Parish Councillor vacancies which had arisen following the election in May. Each of those parishioners, namely </w:t>
      </w:r>
      <w:r>
        <w:rPr>
          <w:sz w:val="20"/>
          <w:szCs w:val="20"/>
        </w:rPr>
        <w:t>Mrs. Higgin, Mrs Irwin, Mr Jenkins, Mr Jones and Mrs Mitchell,</w:t>
      </w:r>
      <w:r>
        <w:rPr>
          <w:rFonts w:eastAsia="Times New Roman"/>
          <w:sz w:val="20"/>
          <w:szCs w:val="20"/>
        </w:rPr>
        <w:t xml:space="preserve"> had provided written statements in support of their applications and these had been circulated to the existing Councillors prior to the Meeting. Each applicant then gave a short presentation to the PC.</w:t>
      </w:r>
    </w:p>
    <w:p w:rsidR="00C946CF" w:rsidRDefault="00C946CF" w:rsidP="00C946CF">
      <w:pPr>
        <w:spacing w:after="0"/>
        <w:rPr>
          <w:rFonts w:eastAsia="Times New Roman"/>
          <w:sz w:val="20"/>
          <w:szCs w:val="20"/>
        </w:rPr>
      </w:pPr>
    </w:p>
    <w:p w:rsidR="00C946CF" w:rsidRDefault="00C946CF" w:rsidP="00C946CF">
      <w:pPr>
        <w:spacing w:after="0"/>
        <w:rPr>
          <w:rFonts w:eastAsia="Times New Roman"/>
          <w:sz w:val="20"/>
          <w:szCs w:val="20"/>
        </w:rPr>
      </w:pPr>
      <w:r>
        <w:rPr>
          <w:rFonts w:eastAsia="Times New Roman"/>
          <w:sz w:val="20"/>
          <w:szCs w:val="20"/>
        </w:rPr>
        <w:t xml:space="preserve">Following three ballots, the following persons were co-opted as Councillors: Mrs Higgin, Mrs Mitchell and Mrs Irwin. </w:t>
      </w:r>
    </w:p>
    <w:p w:rsidR="00C946CF" w:rsidRDefault="00C946CF" w:rsidP="00C946CF">
      <w:pPr>
        <w:spacing w:after="0"/>
        <w:rPr>
          <w:rFonts w:eastAsia="Times New Roman"/>
          <w:sz w:val="20"/>
          <w:szCs w:val="20"/>
        </w:rPr>
      </w:pPr>
    </w:p>
    <w:p w:rsidR="00C946CF" w:rsidRPr="00DF65F4" w:rsidRDefault="00C946CF" w:rsidP="00C946CF">
      <w:pPr>
        <w:spacing w:after="0"/>
        <w:rPr>
          <w:rFonts w:eastAsia="Times New Roman"/>
          <w:sz w:val="20"/>
          <w:szCs w:val="20"/>
        </w:rPr>
      </w:pPr>
      <w:r>
        <w:rPr>
          <w:rFonts w:eastAsia="Times New Roman"/>
          <w:sz w:val="20"/>
          <w:szCs w:val="20"/>
        </w:rPr>
        <w:t xml:space="preserve">The Chairman thanked the other candidates for their applications. Those candidates were asked whether the PC could call on their expertise in their respective fields for help in the future and those candidates kindly agreed to provide such help. The Chairman said that the Clerk would notify those persons if vacancies arose on the Council in the future. </w:t>
      </w:r>
    </w:p>
    <w:p w:rsidR="00C946CF" w:rsidRDefault="00C946CF" w:rsidP="00C946CF">
      <w:pPr>
        <w:spacing w:after="0"/>
        <w:rPr>
          <w:rFonts w:eastAsia="Times New Roman"/>
          <w:b/>
          <w:sz w:val="20"/>
          <w:szCs w:val="20"/>
          <w:u w:val="single"/>
        </w:rPr>
      </w:pPr>
    </w:p>
    <w:p w:rsidR="00C946CF" w:rsidRDefault="00C946CF" w:rsidP="00C946CF">
      <w:pPr>
        <w:spacing w:after="0"/>
        <w:rPr>
          <w:rFonts w:eastAsia="Times New Roman"/>
          <w:b/>
          <w:sz w:val="20"/>
          <w:szCs w:val="20"/>
          <w:u w:val="single"/>
        </w:rPr>
      </w:pPr>
      <w:r>
        <w:rPr>
          <w:rFonts w:eastAsia="Times New Roman"/>
          <w:b/>
          <w:sz w:val="20"/>
          <w:szCs w:val="20"/>
          <w:u w:val="single"/>
        </w:rPr>
        <w:t>17078 DECLARATIONS OF ACCEPTANCE OF OFFICE</w:t>
      </w:r>
    </w:p>
    <w:p w:rsidR="00C946CF" w:rsidRPr="00C825E0" w:rsidRDefault="00C946CF" w:rsidP="00C946CF">
      <w:pPr>
        <w:spacing w:after="0"/>
        <w:rPr>
          <w:rFonts w:eastAsia="Times New Roman"/>
          <w:sz w:val="20"/>
          <w:szCs w:val="20"/>
        </w:rPr>
      </w:pPr>
      <w:r w:rsidRPr="00C825E0">
        <w:rPr>
          <w:rFonts w:eastAsia="Times New Roman"/>
          <w:sz w:val="20"/>
          <w:szCs w:val="20"/>
        </w:rPr>
        <w:t xml:space="preserve">Cllr Lightfoot, who had been unable to attend the Annual Meeting of the PC in May, and Cllrs Higgin, Irwin and Mitchell made their Declarations of Acceptance of Office. </w:t>
      </w:r>
      <w:r>
        <w:rPr>
          <w:rFonts w:eastAsia="Times New Roman"/>
          <w:sz w:val="20"/>
          <w:szCs w:val="20"/>
        </w:rPr>
        <w:t>Cllr Mitchell then gave her apologies and left the Meeting as she had a pre-existing business commitment.</w:t>
      </w:r>
    </w:p>
    <w:p w:rsidR="00C946CF" w:rsidRDefault="00C946CF" w:rsidP="00C946CF">
      <w:pPr>
        <w:spacing w:after="0"/>
        <w:rPr>
          <w:rFonts w:eastAsia="Times New Roman"/>
          <w:b/>
          <w:sz w:val="20"/>
          <w:szCs w:val="20"/>
          <w:u w:val="single"/>
        </w:rPr>
      </w:pPr>
    </w:p>
    <w:p w:rsidR="00C946CF" w:rsidRDefault="00C946CF" w:rsidP="00C946CF">
      <w:pPr>
        <w:spacing w:after="0"/>
        <w:rPr>
          <w:rFonts w:eastAsia="Times New Roman"/>
          <w:b/>
          <w:sz w:val="20"/>
          <w:szCs w:val="20"/>
          <w:u w:val="single"/>
        </w:rPr>
      </w:pPr>
      <w:r w:rsidRPr="007941E1">
        <w:rPr>
          <w:rFonts w:eastAsia="Times New Roman"/>
          <w:b/>
          <w:sz w:val="20"/>
          <w:szCs w:val="20"/>
          <w:u w:val="single"/>
        </w:rPr>
        <w:t>170</w:t>
      </w:r>
      <w:r>
        <w:rPr>
          <w:rFonts w:eastAsia="Times New Roman"/>
          <w:b/>
          <w:sz w:val="20"/>
          <w:szCs w:val="20"/>
          <w:u w:val="single"/>
        </w:rPr>
        <w:t>79</w:t>
      </w:r>
      <w:r w:rsidRPr="007941E1">
        <w:rPr>
          <w:rFonts w:eastAsia="Times New Roman"/>
          <w:b/>
          <w:sz w:val="20"/>
          <w:szCs w:val="20"/>
          <w:u w:val="single"/>
        </w:rPr>
        <w:t xml:space="preserve"> PLANNING</w:t>
      </w:r>
    </w:p>
    <w:p w:rsidR="00C946CF" w:rsidRDefault="00C946CF" w:rsidP="00C946CF">
      <w:pPr>
        <w:spacing w:after="0"/>
        <w:rPr>
          <w:rFonts w:eastAsia="Times New Roman"/>
          <w:sz w:val="20"/>
          <w:szCs w:val="20"/>
        </w:rPr>
      </w:pPr>
      <w:r w:rsidRPr="00193492">
        <w:rPr>
          <w:rFonts w:eastAsia="Times New Roman"/>
          <w:sz w:val="20"/>
          <w:szCs w:val="20"/>
        </w:rPr>
        <w:t>The PC considered the following applications:</w:t>
      </w:r>
    </w:p>
    <w:p w:rsidR="00C946CF" w:rsidRPr="00193492" w:rsidRDefault="00C946CF" w:rsidP="00C946CF">
      <w:pPr>
        <w:spacing w:after="0"/>
        <w:rPr>
          <w:rFonts w:eastAsia="Times New Roman"/>
          <w:sz w:val="20"/>
          <w:szCs w:val="20"/>
        </w:rPr>
      </w:pPr>
    </w:p>
    <w:p w:rsidR="00C946CF" w:rsidRPr="00193492" w:rsidRDefault="00C946CF" w:rsidP="00C946CF">
      <w:pPr>
        <w:pStyle w:val="ListParagraph"/>
        <w:numPr>
          <w:ilvl w:val="0"/>
          <w:numId w:val="9"/>
        </w:numPr>
        <w:shd w:val="clear" w:color="auto" w:fill="FFFFFF"/>
        <w:spacing w:after="0"/>
        <w:rPr>
          <w:b/>
          <w:sz w:val="20"/>
          <w:szCs w:val="20"/>
        </w:rPr>
      </w:pPr>
      <w:bookmarkStart w:id="0" w:name="_Hlk485137655"/>
      <w:r w:rsidRPr="00193492">
        <w:rPr>
          <w:b/>
          <w:sz w:val="20"/>
          <w:szCs w:val="20"/>
        </w:rPr>
        <w:t>17/01946/FUL being an application for the erection of an agricultural building for the housing of livestock at Park Farm, Woore TF9 4HX.</w:t>
      </w:r>
    </w:p>
    <w:p w:rsidR="00C946CF" w:rsidRDefault="00C946CF" w:rsidP="00C946CF">
      <w:pPr>
        <w:shd w:val="clear" w:color="auto" w:fill="FFFFFF"/>
        <w:spacing w:after="0"/>
        <w:ind w:left="360"/>
        <w:rPr>
          <w:color w:val="000000"/>
          <w:sz w:val="20"/>
          <w:szCs w:val="20"/>
        </w:rPr>
      </w:pPr>
      <w:r>
        <w:rPr>
          <w:color w:val="000000"/>
          <w:sz w:val="20"/>
          <w:szCs w:val="20"/>
        </w:rPr>
        <w:t>Cllr Chell was the Lead Councillor in respect of this application. She said that she had visited the site and had spoken to neighbours or left contact details with those neighbours who were out when she called. She said that where the building was going to be erected was so far from neighbouring properties that the proposal was unlikely to affect neighbours. The only issue which neighbours had drawn to her attention was the condition of the private road from the public highway to the Farm. Following a discussion of the application, during which the issue of how foul sewage was to be disposed was considered, it was resolved that Standing Orders be suspended to allow Ms Bedson to speak in her capacity as a parishioner. Ms Bedson said that she is in business with the Applicant and that the intention was to raise native breed cattle in the proposed building and that such cattle would be bedded on straw. Thus, muck or manure would be produced rather than slurry. She said that it was her understanding that once works had been carried out to the farmhouse and to other buildings on the Farm and once the new building the subject of this application had been erected, it was intended to resurface the private road.</w:t>
      </w:r>
    </w:p>
    <w:p w:rsidR="00C946CF" w:rsidRDefault="00C946CF" w:rsidP="00C946CF">
      <w:pPr>
        <w:shd w:val="clear" w:color="auto" w:fill="FFFFFF"/>
        <w:spacing w:after="0"/>
        <w:ind w:left="360"/>
        <w:rPr>
          <w:color w:val="000000"/>
          <w:sz w:val="20"/>
          <w:szCs w:val="20"/>
        </w:rPr>
      </w:pPr>
    </w:p>
    <w:p w:rsidR="00C946CF" w:rsidRDefault="00C946CF" w:rsidP="00C946CF">
      <w:pPr>
        <w:shd w:val="clear" w:color="auto" w:fill="FFFFFF"/>
        <w:spacing w:after="0"/>
        <w:ind w:left="360"/>
        <w:rPr>
          <w:color w:val="000000"/>
          <w:sz w:val="20"/>
          <w:szCs w:val="20"/>
        </w:rPr>
      </w:pPr>
      <w:r w:rsidRPr="00193492">
        <w:rPr>
          <w:color w:val="000000"/>
          <w:sz w:val="20"/>
          <w:szCs w:val="20"/>
        </w:rPr>
        <w:t xml:space="preserve">The PC resolved to support this planning application, subject to the following: </w:t>
      </w:r>
    </w:p>
    <w:p w:rsidR="00C946CF" w:rsidRPr="00E732C2" w:rsidRDefault="00C946CF" w:rsidP="00C946CF">
      <w:pPr>
        <w:shd w:val="clear" w:color="auto" w:fill="FFFFFF"/>
        <w:spacing w:after="0"/>
        <w:ind w:left="360"/>
        <w:rPr>
          <w:color w:val="000000"/>
          <w:sz w:val="20"/>
          <w:szCs w:val="20"/>
        </w:rPr>
      </w:pPr>
      <w:r w:rsidRPr="00193492">
        <w:rPr>
          <w:color w:val="000000"/>
          <w:sz w:val="20"/>
          <w:szCs w:val="20"/>
        </w:rPr>
        <w:t xml:space="preserve">(A) The PC supports the report of the Ecologist of Shropshire Council </w:t>
      </w:r>
      <w:r>
        <w:rPr>
          <w:color w:val="000000"/>
          <w:sz w:val="20"/>
          <w:szCs w:val="20"/>
        </w:rPr>
        <w:t xml:space="preserve">(SC) </w:t>
      </w:r>
      <w:r w:rsidRPr="00193492">
        <w:rPr>
          <w:color w:val="000000"/>
          <w:sz w:val="20"/>
          <w:szCs w:val="20"/>
        </w:rPr>
        <w:t xml:space="preserve">concerning the need for there to be an investigation of whether great crested newts live in </w:t>
      </w:r>
      <w:r>
        <w:rPr>
          <w:color w:val="000000"/>
          <w:sz w:val="20"/>
          <w:szCs w:val="20"/>
        </w:rPr>
        <w:t>the</w:t>
      </w:r>
      <w:r w:rsidRPr="00193492">
        <w:rPr>
          <w:color w:val="000000"/>
          <w:sz w:val="20"/>
          <w:szCs w:val="20"/>
        </w:rPr>
        <w:t xml:space="preserve"> vicinity of the proposed development. In addition, the PC considers that, in view of the rural location, a wider Environmental Impact Assessment should be carried out.</w:t>
      </w:r>
      <w:r w:rsidRPr="00193492">
        <w:rPr>
          <w:color w:val="000000"/>
          <w:sz w:val="20"/>
          <w:szCs w:val="20"/>
        </w:rPr>
        <w:br/>
        <w:t>(B) The PC agrees with the comments of Highways DC that the proposed location of the intended building is not identified on the red line plan submitted by the Applicant. The PC considers that the Applicant should be required to submit a revised drawing correcting this omission.</w:t>
      </w:r>
      <w:r w:rsidRPr="00193492">
        <w:rPr>
          <w:rStyle w:val="apple-converted-space"/>
          <w:color w:val="000000"/>
          <w:sz w:val="20"/>
          <w:szCs w:val="20"/>
        </w:rPr>
        <w:t> </w:t>
      </w:r>
      <w:r w:rsidRPr="00193492">
        <w:rPr>
          <w:color w:val="000000"/>
          <w:sz w:val="20"/>
          <w:szCs w:val="20"/>
        </w:rPr>
        <w:br/>
        <w:t>(C) As the proposal</w:t>
      </w:r>
      <w:r>
        <w:rPr>
          <w:color w:val="000000"/>
          <w:sz w:val="20"/>
          <w:szCs w:val="20"/>
        </w:rPr>
        <w:t xml:space="preserve"> </w:t>
      </w:r>
      <w:r w:rsidRPr="00E732C2">
        <w:rPr>
          <w:color w:val="000000"/>
          <w:sz w:val="20"/>
          <w:szCs w:val="20"/>
        </w:rPr>
        <w:t>is that the intended building should be used to house livestock / cattle (the numbers of which are unspecified), it is unsatisfactory that the Applicant has completed Box 11 (Foul Sewage) of his Application only by ticking that it is "unknown" how sewage will be disposed of. It is the PC's understanding that legislation provides detailed requirements as to how such manure / slurry</w:t>
      </w:r>
      <w:r w:rsidRPr="00E732C2">
        <w:rPr>
          <w:color w:val="000000"/>
          <w:sz w:val="23"/>
          <w:szCs w:val="23"/>
        </w:rPr>
        <w:t xml:space="preserve"> </w:t>
      </w:r>
      <w:r w:rsidRPr="00E732C2">
        <w:rPr>
          <w:color w:val="000000"/>
          <w:sz w:val="20"/>
          <w:szCs w:val="20"/>
        </w:rPr>
        <w:t>must be disposed of. The PC suggests that the position should be clarified with the Applicant before planning permission is granted.</w:t>
      </w:r>
      <w:r w:rsidRPr="00E732C2">
        <w:rPr>
          <w:rStyle w:val="apple-converted-space"/>
          <w:color w:val="000000"/>
          <w:sz w:val="20"/>
          <w:szCs w:val="20"/>
        </w:rPr>
        <w:t> </w:t>
      </w:r>
    </w:p>
    <w:p w:rsidR="00C946CF" w:rsidRPr="00193492" w:rsidRDefault="00C946CF" w:rsidP="00C946CF">
      <w:pPr>
        <w:shd w:val="clear" w:color="auto" w:fill="FFFFFF"/>
        <w:spacing w:after="0"/>
        <w:ind w:left="360"/>
        <w:rPr>
          <w:rFonts w:eastAsia="Times New Roman"/>
          <w:b/>
          <w:sz w:val="20"/>
          <w:szCs w:val="20"/>
        </w:rPr>
      </w:pPr>
    </w:p>
    <w:bookmarkEnd w:id="0"/>
    <w:p w:rsidR="00C946CF" w:rsidRPr="00193492" w:rsidRDefault="00C946CF" w:rsidP="00C946CF">
      <w:pPr>
        <w:pStyle w:val="ListParagraph"/>
        <w:numPr>
          <w:ilvl w:val="0"/>
          <w:numId w:val="9"/>
        </w:numPr>
        <w:spacing w:after="0"/>
        <w:rPr>
          <w:rFonts w:eastAsia="Times New Roman"/>
          <w:sz w:val="20"/>
          <w:szCs w:val="20"/>
          <w:u w:val="single"/>
        </w:rPr>
      </w:pPr>
      <w:r w:rsidRPr="00193492">
        <w:rPr>
          <w:b/>
          <w:sz w:val="20"/>
          <w:szCs w:val="20"/>
        </w:rPr>
        <w:t>17/02039/FUL being an application for alterations and additions affecting a Grade II listed building at Oak Farm, Dorrington Lane, Woore.</w:t>
      </w:r>
    </w:p>
    <w:p w:rsidR="00C946CF" w:rsidRDefault="00C946CF" w:rsidP="00C946CF">
      <w:pPr>
        <w:spacing w:after="0"/>
        <w:ind w:left="340"/>
        <w:rPr>
          <w:sz w:val="20"/>
          <w:szCs w:val="20"/>
        </w:rPr>
      </w:pPr>
      <w:r>
        <w:rPr>
          <w:sz w:val="20"/>
          <w:szCs w:val="20"/>
        </w:rPr>
        <w:t>The Chairman was the Lead Councillor in relation to this Application. He said that he had visited the site and called on the three nearest neighbours. Only one of those neighbours had been in and that person had had no objection to the application. The other neighbours had not contacted him after he had left his contact details at their properties. It appeared that, as the property was listed, SC was carefully monitoring the application and the works at the adjacent listed barns. Following a discussion, t</w:t>
      </w:r>
      <w:r w:rsidRPr="00193492">
        <w:rPr>
          <w:sz w:val="20"/>
          <w:szCs w:val="20"/>
        </w:rPr>
        <w:t>he PC resolved to support this application</w:t>
      </w:r>
      <w:r>
        <w:rPr>
          <w:sz w:val="20"/>
          <w:szCs w:val="20"/>
        </w:rPr>
        <w:t>.</w:t>
      </w:r>
    </w:p>
    <w:p w:rsidR="00C946CF" w:rsidRPr="00193492" w:rsidRDefault="00C946CF" w:rsidP="00C946CF">
      <w:pPr>
        <w:spacing w:after="0"/>
        <w:ind w:left="340"/>
        <w:rPr>
          <w:rFonts w:eastAsia="Times New Roman"/>
          <w:sz w:val="20"/>
          <w:szCs w:val="20"/>
          <w:u w:val="single"/>
        </w:rPr>
      </w:pPr>
    </w:p>
    <w:p w:rsidR="00C946CF" w:rsidRPr="00193492" w:rsidRDefault="00C946CF" w:rsidP="00C946CF">
      <w:pPr>
        <w:pStyle w:val="ListParagraph"/>
        <w:numPr>
          <w:ilvl w:val="0"/>
          <w:numId w:val="9"/>
        </w:numPr>
        <w:spacing w:after="0"/>
        <w:rPr>
          <w:rFonts w:eastAsia="Times New Roman"/>
          <w:b/>
          <w:sz w:val="20"/>
          <w:szCs w:val="20"/>
          <w:u w:val="single"/>
        </w:rPr>
      </w:pPr>
      <w:r w:rsidRPr="00193492">
        <w:rPr>
          <w:b/>
          <w:sz w:val="20"/>
          <w:szCs w:val="20"/>
        </w:rPr>
        <w:t xml:space="preserve">17/02051/REM being an application for the approval of reserved matters (access) pursuant to outline permission ref: 14/01692/OUT for the erection of two detached </w:t>
      </w:r>
      <w:r w:rsidRPr="00193492">
        <w:rPr>
          <w:b/>
          <w:sz w:val="20"/>
          <w:szCs w:val="20"/>
        </w:rPr>
        <w:lastRenderedPageBreak/>
        <w:t>dwellings; formation of access road and driveways, at the proposed residential development adjoining Warren Heights, London Rd, Woore.</w:t>
      </w:r>
    </w:p>
    <w:p w:rsidR="00C946CF" w:rsidRPr="00193492" w:rsidRDefault="00C946CF" w:rsidP="00C946CF">
      <w:pPr>
        <w:ind w:left="340"/>
        <w:rPr>
          <w:sz w:val="20"/>
          <w:szCs w:val="20"/>
        </w:rPr>
      </w:pPr>
      <w:r>
        <w:rPr>
          <w:sz w:val="20"/>
          <w:szCs w:val="20"/>
        </w:rPr>
        <w:t>Cllr Allison was the Lead Councillor for this Application. She said that she had spoken to one neighbour who was happy to leave road safety issues to the PC for it to comment on. Two other neighbours had been out and had not responded after she had put her contact details through their letter boxes. Following consideration of this application, t</w:t>
      </w:r>
      <w:r w:rsidRPr="00193492">
        <w:rPr>
          <w:sz w:val="20"/>
          <w:szCs w:val="20"/>
        </w:rPr>
        <w:t xml:space="preserve">he PC resolved to object to </w:t>
      </w:r>
      <w:r>
        <w:rPr>
          <w:sz w:val="20"/>
          <w:szCs w:val="20"/>
        </w:rPr>
        <w:t>it</w:t>
      </w:r>
      <w:r w:rsidRPr="00193492">
        <w:rPr>
          <w:sz w:val="20"/>
          <w:szCs w:val="20"/>
        </w:rPr>
        <w:t xml:space="preserve"> on the following grounds:</w:t>
      </w:r>
    </w:p>
    <w:p w:rsidR="00C946CF" w:rsidRPr="00193492" w:rsidRDefault="00C946CF" w:rsidP="00C946CF">
      <w:pPr>
        <w:pStyle w:val="ListParagraph"/>
        <w:numPr>
          <w:ilvl w:val="0"/>
          <w:numId w:val="10"/>
        </w:numPr>
        <w:rPr>
          <w:sz w:val="20"/>
          <w:szCs w:val="20"/>
        </w:rPr>
      </w:pPr>
      <w:r w:rsidRPr="00193492">
        <w:rPr>
          <w:sz w:val="20"/>
          <w:szCs w:val="20"/>
        </w:rPr>
        <w:t xml:space="preserve">The PC disagrees with the comments of the Highways DC of </w:t>
      </w:r>
      <w:r>
        <w:rPr>
          <w:sz w:val="20"/>
          <w:szCs w:val="20"/>
        </w:rPr>
        <w:t>S</w:t>
      </w:r>
      <w:r w:rsidRPr="00193492">
        <w:rPr>
          <w:sz w:val="20"/>
          <w:szCs w:val="20"/>
        </w:rPr>
        <w:t xml:space="preserve">C that the provision of two separate accesses raises no highway objection. The proposed driveways are almost directly opposite the new entrance to Elmhurst Farm. The entrance to the Farm is currently being adapted to provide a shared driveway for the Farm and a new house which is being constructed in the garden to the Farm (see planning application 15/00574/FUL). It is not clear from the comments of the Highways DC that they are aware of what is happening at Elmhurst Farm. Clearly, the current application and the consequences of the Elmhurst Farm permission need to be considered together. In the opinion of the PC, having two driveways opposite the Elmhurst Farm entrance potentially raises a road safety issue if all three entrances (the one at Elmhurst Farm and the proposed two driveways at the Warren Heights development) were used at the same time. It would be preferable for there to be only one joint driveway at Warren Heights as this would reduce the number of vehicles which could access the London Road at any one time. </w:t>
      </w:r>
    </w:p>
    <w:p w:rsidR="00C946CF" w:rsidRPr="00193492" w:rsidRDefault="00C946CF" w:rsidP="00C946CF">
      <w:pPr>
        <w:pStyle w:val="ListParagraph"/>
        <w:numPr>
          <w:ilvl w:val="0"/>
          <w:numId w:val="10"/>
        </w:numPr>
        <w:rPr>
          <w:sz w:val="20"/>
          <w:szCs w:val="20"/>
        </w:rPr>
      </w:pPr>
      <w:r w:rsidRPr="00193492">
        <w:rPr>
          <w:sz w:val="20"/>
          <w:szCs w:val="20"/>
        </w:rPr>
        <w:t>Many of the properties along this stretch of the London Road (e.g.  at Farcross, Fairhurst and, as referred to above, Elmhurst Farm) each only have one shared driveway on to the London Road and so the proposal to have two driveways at the Warren Heights development is inconsistent with the style and design of nearby properties.</w:t>
      </w:r>
    </w:p>
    <w:p w:rsidR="00C946CF" w:rsidRPr="00193492" w:rsidRDefault="00C946CF" w:rsidP="00C946CF">
      <w:pPr>
        <w:pStyle w:val="ListParagraph"/>
        <w:numPr>
          <w:ilvl w:val="0"/>
          <w:numId w:val="10"/>
        </w:numPr>
        <w:rPr>
          <w:sz w:val="20"/>
          <w:szCs w:val="20"/>
        </w:rPr>
      </w:pPr>
      <w:r w:rsidRPr="00193492">
        <w:rPr>
          <w:sz w:val="20"/>
          <w:szCs w:val="20"/>
        </w:rPr>
        <w:t>The proposed creation of two driveways is inconsistent with the rural nature of the area and will necessitate the loss of approximately 25 feet of established hedgerow and may possibly require the removal of additional trees. Such loss of hedgerow far exceeds the loss which would arise from having a joint driveway and is again detrimental to the rural appearance of the area.</w:t>
      </w:r>
    </w:p>
    <w:p w:rsidR="00C946CF" w:rsidRDefault="00C946CF" w:rsidP="00C946CF">
      <w:pPr>
        <w:pStyle w:val="ListParagraph"/>
        <w:numPr>
          <w:ilvl w:val="0"/>
          <w:numId w:val="10"/>
        </w:numPr>
        <w:rPr>
          <w:sz w:val="20"/>
          <w:szCs w:val="20"/>
        </w:rPr>
      </w:pPr>
      <w:r w:rsidRPr="00193492">
        <w:rPr>
          <w:sz w:val="20"/>
          <w:szCs w:val="20"/>
        </w:rPr>
        <w:t>That the PC supports the view of Highways DC concerning (a) the visibility splays shown on submitted drawings being inadequate or inaccurate, (b) the proposed turning provision for vehicles on each plot being unsatisfactory and (c) the visitor parking at plot 1 being unusable.</w:t>
      </w:r>
    </w:p>
    <w:p w:rsidR="00C946CF" w:rsidRDefault="00C946CF" w:rsidP="00C946CF">
      <w:pPr>
        <w:spacing w:after="0"/>
        <w:rPr>
          <w:b/>
          <w:sz w:val="20"/>
          <w:szCs w:val="20"/>
          <w:u w:val="single"/>
        </w:rPr>
      </w:pPr>
      <w:r w:rsidRPr="009450E7">
        <w:rPr>
          <w:b/>
          <w:sz w:val="20"/>
          <w:szCs w:val="20"/>
          <w:u w:val="single"/>
        </w:rPr>
        <w:t>17080 VALUATION OF ASSETS FOR ACCOUNTING PURPOSES</w:t>
      </w:r>
    </w:p>
    <w:p w:rsidR="00C946CF" w:rsidRDefault="00C946CF" w:rsidP="00C946CF">
      <w:pPr>
        <w:rPr>
          <w:sz w:val="20"/>
          <w:szCs w:val="20"/>
        </w:rPr>
      </w:pPr>
      <w:r>
        <w:rPr>
          <w:sz w:val="20"/>
          <w:szCs w:val="20"/>
        </w:rPr>
        <w:t xml:space="preserve">The Clerk explained that hitherto the PC had valued its assets for accounting purposes at their purchase value. Government guidance now required the PC, as from the financial year 2016-17, to value its assets differently, the only stipulation being that the PC’s approach should be reasonable and consistent from year to year. To comply with that guidance, the Clerk proposed that, from 2016-17 inwards, the PC’s approach should be that it should </w:t>
      </w:r>
      <w:r w:rsidRPr="00A71350">
        <w:rPr>
          <w:sz w:val="20"/>
          <w:szCs w:val="20"/>
        </w:rPr>
        <w:t>write down all fixed assets over a four-year period with the first 25% write off being applied in the year of purchase</w:t>
      </w:r>
      <w:r>
        <w:rPr>
          <w:sz w:val="20"/>
          <w:szCs w:val="20"/>
        </w:rPr>
        <w:t xml:space="preserve"> and that any items purchased at a price less than £200 should not be regarded as fixed assets. The effect of that new approach would be that all fixed assets purchased before the financial year 2014-15 would appear in the 2016-17 Asset Statement at a nil value.</w:t>
      </w:r>
    </w:p>
    <w:p w:rsidR="00C946CF" w:rsidRDefault="00C946CF" w:rsidP="00C946CF">
      <w:pPr>
        <w:rPr>
          <w:sz w:val="20"/>
          <w:szCs w:val="20"/>
        </w:rPr>
      </w:pPr>
      <w:r>
        <w:rPr>
          <w:sz w:val="20"/>
          <w:szCs w:val="20"/>
        </w:rPr>
        <w:t>The Clerk explained that she had subsequently revised the draft Asset Statement which she had circulated to Cllrs prior to the Meeting. She circulated at the Meeting the revised draft Statement and explained that the revised draft set out the written down values of the fixed assets both as at 31</w:t>
      </w:r>
      <w:r w:rsidRPr="00264F2A">
        <w:rPr>
          <w:sz w:val="20"/>
          <w:szCs w:val="20"/>
          <w:vertAlign w:val="superscript"/>
        </w:rPr>
        <w:t>st</w:t>
      </w:r>
      <w:r>
        <w:rPr>
          <w:sz w:val="20"/>
          <w:szCs w:val="20"/>
        </w:rPr>
        <w:t xml:space="preserve"> March 2016 (i.e. their restated values) and at 31</w:t>
      </w:r>
      <w:r w:rsidRPr="00264F2A">
        <w:rPr>
          <w:sz w:val="20"/>
          <w:szCs w:val="20"/>
          <w:vertAlign w:val="superscript"/>
        </w:rPr>
        <w:t>st</w:t>
      </w:r>
      <w:r>
        <w:rPr>
          <w:sz w:val="20"/>
          <w:szCs w:val="20"/>
        </w:rPr>
        <w:t xml:space="preserve"> March 2017.</w:t>
      </w:r>
    </w:p>
    <w:p w:rsidR="00C946CF" w:rsidRDefault="00C946CF" w:rsidP="00C946CF">
      <w:pPr>
        <w:rPr>
          <w:sz w:val="20"/>
          <w:szCs w:val="20"/>
        </w:rPr>
      </w:pPr>
      <w:r>
        <w:rPr>
          <w:sz w:val="20"/>
          <w:szCs w:val="20"/>
        </w:rPr>
        <w:t>The PC resolved that, as from the financial year 2016-17, the PC should adopt as its policy the new approach to fixed asset valuation proposed by the Clerk.</w:t>
      </w:r>
    </w:p>
    <w:p w:rsidR="00C946CF" w:rsidRDefault="00C946CF" w:rsidP="00C946CF">
      <w:pPr>
        <w:spacing w:after="0"/>
        <w:rPr>
          <w:b/>
          <w:sz w:val="20"/>
          <w:szCs w:val="20"/>
          <w:u w:val="single"/>
        </w:rPr>
      </w:pPr>
    </w:p>
    <w:p w:rsidR="00C946CF" w:rsidRDefault="00C946CF" w:rsidP="00C946CF">
      <w:pPr>
        <w:spacing w:after="0"/>
        <w:rPr>
          <w:b/>
          <w:sz w:val="20"/>
          <w:szCs w:val="20"/>
          <w:u w:val="single"/>
        </w:rPr>
      </w:pPr>
    </w:p>
    <w:p w:rsidR="00C946CF" w:rsidRDefault="00C946CF" w:rsidP="00C946CF">
      <w:pPr>
        <w:spacing w:after="0"/>
        <w:rPr>
          <w:b/>
          <w:sz w:val="20"/>
          <w:szCs w:val="20"/>
          <w:u w:val="single"/>
        </w:rPr>
      </w:pPr>
      <w:r w:rsidRPr="00A503AE">
        <w:rPr>
          <w:b/>
          <w:sz w:val="20"/>
          <w:szCs w:val="20"/>
          <w:u w:val="single"/>
        </w:rPr>
        <w:lastRenderedPageBreak/>
        <w:t>17081 INTERNAL AUDITOR</w:t>
      </w:r>
    </w:p>
    <w:p w:rsidR="00C946CF" w:rsidRDefault="00C946CF" w:rsidP="00C946CF">
      <w:pPr>
        <w:spacing w:after="0"/>
        <w:rPr>
          <w:sz w:val="20"/>
          <w:szCs w:val="20"/>
        </w:rPr>
      </w:pPr>
      <w:r>
        <w:rPr>
          <w:sz w:val="20"/>
          <w:szCs w:val="20"/>
        </w:rPr>
        <w:t>The PC resolved to confirm the appointment of Mr John Parkes, its former Clerk, as internal auditor for the financial year 2016-17. The Clerk pointed out that Mr Parkes had, in his capacity as Clerk, last prepared the PC’s accounts for the year ended 2014-15. The PC asked the Clerk to write to Mr Parkes to thank him for acting as Internal Auditor.</w:t>
      </w:r>
    </w:p>
    <w:p w:rsidR="00C946CF" w:rsidRDefault="00C946CF" w:rsidP="00C946CF">
      <w:pPr>
        <w:spacing w:after="0"/>
        <w:rPr>
          <w:sz w:val="20"/>
          <w:szCs w:val="20"/>
        </w:rPr>
      </w:pPr>
    </w:p>
    <w:p w:rsidR="00C946CF" w:rsidRDefault="00C946CF" w:rsidP="00C946CF">
      <w:pPr>
        <w:spacing w:after="0"/>
        <w:rPr>
          <w:b/>
          <w:sz w:val="20"/>
          <w:szCs w:val="20"/>
          <w:u w:val="single"/>
        </w:rPr>
      </w:pPr>
      <w:r w:rsidRPr="00A503AE">
        <w:rPr>
          <w:b/>
          <w:sz w:val="20"/>
          <w:szCs w:val="20"/>
          <w:u w:val="single"/>
        </w:rPr>
        <w:t>17082 ANNUAL GOVERNANCE STATEMENT</w:t>
      </w:r>
    </w:p>
    <w:p w:rsidR="00C946CF" w:rsidRDefault="00C946CF" w:rsidP="00C946CF">
      <w:pPr>
        <w:spacing w:after="0"/>
        <w:rPr>
          <w:b/>
          <w:sz w:val="20"/>
          <w:szCs w:val="20"/>
          <w:u w:val="single"/>
        </w:rPr>
      </w:pPr>
      <w:r w:rsidRPr="00C50ADA">
        <w:rPr>
          <w:sz w:val="20"/>
          <w:szCs w:val="20"/>
        </w:rPr>
        <w:t>The Clerk laid before the Meeting the Annual Governance Statement which she had prepared for the year ending 31</w:t>
      </w:r>
      <w:r w:rsidRPr="00C50ADA">
        <w:rPr>
          <w:sz w:val="20"/>
          <w:szCs w:val="20"/>
          <w:vertAlign w:val="superscript"/>
        </w:rPr>
        <w:t>st</w:t>
      </w:r>
      <w:r w:rsidRPr="00C50ADA">
        <w:rPr>
          <w:sz w:val="20"/>
          <w:szCs w:val="20"/>
        </w:rPr>
        <w:t xml:space="preserve"> March 201</w:t>
      </w:r>
      <w:r>
        <w:rPr>
          <w:sz w:val="20"/>
          <w:szCs w:val="20"/>
        </w:rPr>
        <w:t>7</w:t>
      </w:r>
      <w:r w:rsidRPr="00C50ADA">
        <w:rPr>
          <w:sz w:val="20"/>
          <w:szCs w:val="20"/>
        </w:rPr>
        <w:t>. It was resolved that the Statement be approved.</w:t>
      </w:r>
    </w:p>
    <w:p w:rsidR="00C946CF" w:rsidRDefault="00C946CF" w:rsidP="00C946CF">
      <w:pPr>
        <w:spacing w:after="0"/>
        <w:rPr>
          <w:b/>
          <w:sz w:val="20"/>
          <w:szCs w:val="20"/>
          <w:u w:val="single"/>
        </w:rPr>
      </w:pPr>
    </w:p>
    <w:p w:rsidR="00C946CF" w:rsidRDefault="00C946CF" w:rsidP="00C946CF">
      <w:pPr>
        <w:spacing w:after="0"/>
        <w:rPr>
          <w:b/>
          <w:sz w:val="20"/>
          <w:szCs w:val="20"/>
          <w:u w:val="single"/>
        </w:rPr>
      </w:pPr>
      <w:r>
        <w:rPr>
          <w:b/>
          <w:sz w:val="20"/>
          <w:szCs w:val="20"/>
          <w:u w:val="single"/>
        </w:rPr>
        <w:t>17083 ACCOUNTING STATEMENTS</w:t>
      </w:r>
      <w:r w:rsidRPr="00A503AE">
        <w:rPr>
          <w:b/>
          <w:sz w:val="20"/>
          <w:szCs w:val="20"/>
          <w:u w:val="single"/>
        </w:rPr>
        <w:t xml:space="preserve"> </w:t>
      </w:r>
    </w:p>
    <w:p w:rsidR="00C946CF" w:rsidRDefault="00C946CF" w:rsidP="00C946CF">
      <w:pPr>
        <w:rPr>
          <w:sz w:val="20"/>
          <w:szCs w:val="20"/>
        </w:rPr>
      </w:pPr>
      <w:r w:rsidRPr="00C50ADA">
        <w:rPr>
          <w:sz w:val="20"/>
          <w:szCs w:val="20"/>
        </w:rPr>
        <w:t>The Clerk laid before the Meeting the Accounting Statements</w:t>
      </w:r>
      <w:r>
        <w:rPr>
          <w:sz w:val="20"/>
          <w:szCs w:val="20"/>
        </w:rPr>
        <w:t xml:space="preserve"> and the Accounts </w:t>
      </w:r>
      <w:r w:rsidRPr="00C50ADA">
        <w:rPr>
          <w:sz w:val="20"/>
          <w:szCs w:val="20"/>
        </w:rPr>
        <w:t>she had prepared for the year ending 31</w:t>
      </w:r>
      <w:r w:rsidRPr="00C50ADA">
        <w:rPr>
          <w:sz w:val="20"/>
          <w:szCs w:val="20"/>
          <w:vertAlign w:val="superscript"/>
        </w:rPr>
        <w:t>st</w:t>
      </w:r>
      <w:r w:rsidRPr="00C50ADA">
        <w:rPr>
          <w:sz w:val="20"/>
          <w:szCs w:val="20"/>
        </w:rPr>
        <w:t xml:space="preserve"> March 201</w:t>
      </w:r>
      <w:r>
        <w:rPr>
          <w:sz w:val="20"/>
          <w:szCs w:val="20"/>
        </w:rPr>
        <w:t>7</w:t>
      </w:r>
      <w:r w:rsidRPr="00C50ADA">
        <w:rPr>
          <w:sz w:val="20"/>
          <w:szCs w:val="20"/>
        </w:rPr>
        <w:t xml:space="preserve">. </w:t>
      </w:r>
      <w:r>
        <w:rPr>
          <w:sz w:val="20"/>
          <w:szCs w:val="20"/>
        </w:rPr>
        <w:t xml:space="preserve">The Clerk explained that, in view of the revisions which she had made to the draft Asset Statement (see </w:t>
      </w:r>
      <w:r w:rsidRPr="002C7F74">
        <w:rPr>
          <w:b/>
          <w:sz w:val="20"/>
          <w:szCs w:val="20"/>
        </w:rPr>
        <w:t>Agenda Item 17080</w:t>
      </w:r>
      <w:r>
        <w:rPr>
          <w:sz w:val="20"/>
          <w:szCs w:val="20"/>
        </w:rPr>
        <w:t xml:space="preserve">), consequential amendments had had to be made to the draft Accounting Statements and to the Accounts which she had circulated prior to the Meeting. Box 9 of the Accounting Statements had been revised as had Box 9 on the Explanation of Significant Variances.  </w:t>
      </w:r>
      <w:r w:rsidRPr="00A503AE">
        <w:rPr>
          <w:sz w:val="20"/>
          <w:szCs w:val="20"/>
        </w:rPr>
        <w:t xml:space="preserve">  </w:t>
      </w:r>
    </w:p>
    <w:p w:rsidR="00C946CF" w:rsidRPr="00C50ADA" w:rsidRDefault="00C946CF" w:rsidP="00C946CF">
      <w:pPr>
        <w:rPr>
          <w:sz w:val="20"/>
          <w:szCs w:val="20"/>
        </w:rPr>
      </w:pPr>
      <w:r w:rsidRPr="00C50ADA">
        <w:rPr>
          <w:sz w:val="20"/>
          <w:szCs w:val="20"/>
        </w:rPr>
        <w:t xml:space="preserve">It was resolved that the </w:t>
      </w:r>
      <w:r>
        <w:rPr>
          <w:sz w:val="20"/>
          <w:szCs w:val="20"/>
        </w:rPr>
        <w:t xml:space="preserve">Accounting </w:t>
      </w:r>
      <w:r w:rsidRPr="00C50ADA">
        <w:rPr>
          <w:sz w:val="20"/>
          <w:szCs w:val="20"/>
        </w:rPr>
        <w:t xml:space="preserve">Statements </w:t>
      </w:r>
      <w:r>
        <w:rPr>
          <w:sz w:val="20"/>
          <w:szCs w:val="20"/>
        </w:rPr>
        <w:t xml:space="preserve">tabled by the Clerk </w:t>
      </w:r>
      <w:r w:rsidRPr="00C50ADA">
        <w:rPr>
          <w:sz w:val="20"/>
          <w:szCs w:val="20"/>
        </w:rPr>
        <w:t>be approved</w:t>
      </w:r>
      <w:r>
        <w:rPr>
          <w:sz w:val="20"/>
          <w:szCs w:val="20"/>
        </w:rPr>
        <w:t xml:space="preserve"> and that the Accounts tabled by the Clerk be adopted</w:t>
      </w:r>
      <w:r w:rsidRPr="00C50ADA">
        <w:rPr>
          <w:sz w:val="20"/>
          <w:szCs w:val="20"/>
        </w:rPr>
        <w:t>.</w:t>
      </w:r>
    </w:p>
    <w:p w:rsidR="00C946CF" w:rsidRPr="00827F45" w:rsidRDefault="00C946CF" w:rsidP="00C946CF">
      <w:pPr>
        <w:spacing w:after="0"/>
        <w:rPr>
          <w:b/>
          <w:sz w:val="20"/>
          <w:szCs w:val="20"/>
          <w:u w:val="single"/>
        </w:rPr>
      </w:pPr>
      <w:r w:rsidRPr="00827F45">
        <w:rPr>
          <w:b/>
          <w:sz w:val="20"/>
          <w:szCs w:val="20"/>
          <w:u w:val="single"/>
        </w:rPr>
        <w:t>17084 PLANNING APPLICATIONS IN GENERAL</w:t>
      </w:r>
    </w:p>
    <w:p w:rsidR="00C946CF" w:rsidRDefault="00C946CF" w:rsidP="00C946CF">
      <w:pPr>
        <w:rPr>
          <w:sz w:val="20"/>
          <w:szCs w:val="20"/>
        </w:rPr>
      </w:pPr>
      <w:r w:rsidRPr="00827F45">
        <w:rPr>
          <w:sz w:val="20"/>
          <w:szCs w:val="20"/>
        </w:rPr>
        <w:t>Concerns were raised about the intention of SC to charge, as from 1</w:t>
      </w:r>
      <w:r w:rsidRPr="00827F45">
        <w:rPr>
          <w:sz w:val="20"/>
          <w:szCs w:val="20"/>
          <w:vertAlign w:val="superscript"/>
        </w:rPr>
        <w:t>st</w:t>
      </w:r>
      <w:r w:rsidRPr="00827F45">
        <w:rPr>
          <w:sz w:val="20"/>
          <w:szCs w:val="20"/>
        </w:rPr>
        <w:t xml:space="preserve"> September 2017, for providing to the PC paper copies of planning applications </w:t>
      </w:r>
      <w:r>
        <w:rPr>
          <w:sz w:val="20"/>
          <w:szCs w:val="20"/>
        </w:rPr>
        <w:t>and supporting papers, such as plans and drawings. The view was expressed that paper copies were essential when Leading Councillors visited neighbours to discuss planning applications with them. A query was raised as to whether anything precluded SC from requiring applicants to supply an extra copy of their application and supporting papers so that SC could simply forward that copy to PCs. The PC asked Shropshire Cllr Aldcroft to take this matter up with SC. He agreed to do so.</w:t>
      </w:r>
    </w:p>
    <w:p w:rsidR="00C946CF" w:rsidRDefault="00C946CF" w:rsidP="00C946CF">
      <w:pPr>
        <w:rPr>
          <w:sz w:val="20"/>
          <w:szCs w:val="20"/>
        </w:rPr>
      </w:pPr>
      <w:r>
        <w:rPr>
          <w:sz w:val="20"/>
          <w:szCs w:val="20"/>
        </w:rPr>
        <w:t xml:space="preserve">The Clerk referred to her written report concerning </w:t>
      </w:r>
      <w:r w:rsidRPr="00A567A0">
        <w:rPr>
          <w:b/>
          <w:sz w:val="20"/>
          <w:szCs w:val="20"/>
        </w:rPr>
        <w:t>Agenda Item 17986(13)</w:t>
      </w:r>
      <w:r>
        <w:rPr>
          <w:sz w:val="20"/>
          <w:szCs w:val="20"/>
        </w:rPr>
        <w:t xml:space="preserve">. </w:t>
      </w:r>
    </w:p>
    <w:p w:rsidR="00C946CF" w:rsidRDefault="00C946CF" w:rsidP="00C946CF">
      <w:pPr>
        <w:rPr>
          <w:sz w:val="20"/>
          <w:szCs w:val="20"/>
        </w:rPr>
      </w:pPr>
      <w:r>
        <w:rPr>
          <w:sz w:val="20"/>
          <w:szCs w:val="20"/>
        </w:rPr>
        <w:t>Following a discussion, the PC agreed that a further Meeting would need to be held on 26</w:t>
      </w:r>
      <w:r w:rsidRPr="001D60BD">
        <w:rPr>
          <w:sz w:val="20"/>
          <w:szCs w:val="20"/>
          <w:vertAlign w:val="superscript"/>
        </w:rPr>
        <w:t>th</w:t>
      </w:r>
      <w:r>
        <w:rPr>
          <w:sz w:val="20"/>
          <w:szCs w:val="20"/>
        </w:rPr>
        <w:t xml:space="preserve"> June at 6.30pm. It was further agreed that, given the time constraints before that Meeting, the Councillors selected to lead on the applications which would be considered at that Meeting would visit the sites and consult neighbours as usual but that, rather than circulate the paper copies of the application and their findings to other Cllrs, they would circulate their findings by email and the other Cllrs would look at the applications on SC’s website and email the Lead Councillors with their own views.</w:t>
      </w:r>
    </w:p>
    <w:p w:rsidR="00C946CF" w:rsidRDefault="00C946CF" w:rsidP="00C946CF">
      <w:pPr>
        <w:rPr>
          <w:sz w:val="20"/>
          <w:szCs w:val="20"/>
        </w:rPr>
      </w:pPr>
      <w:r>
        <w:rPr>
          <w:sz w:val="20"/>
          <w:szCs w:val="20"/>
        </w:rPr>
        <w:t>It was agreed that further discussion of this Agenda Item should be dealt with at the PC’s Meeting on 10</w:t>
      </w:r>
      <w:r w:rsidRPr="001D60BD">
        <w:rPr>
          <w:sz w:val="20"/>
          <w:szCs w:val="20"/>
          <w:vertAlign w:val="superscript"/>
        </w:rPr>
        <w:t>th</w:t>
      </w:r>
      <w:r>
        <w:rPr>
          <w:sz w:val="20"/>
          <w:szCs w:val="20"/>
        </w:rPr>
        <w:t xml:space="preserve"> July.</w:t>
      </w:r>
    </w:p>
    <w:p w:rsidR="00C946CF" w:rsidRPr="00827F45" w:rsidRDefault="00C946CF" w:rsidP="00C946CF">
      <w:pPr>
        <w:spacing w:after="0"/>
        <w:rPr>
          <w:b/>
          <w:sz w:val="20"/>
          <w:szCs w:val="20"/>
          <w:u w:val="single"/>
        </w:rPr>
      </w:pPr>
      <w:r w:rsidRPr="00827F45">
        <w:rPr>
          <w:b/>
          <w:sz w:val="20"/>
          <w:szCs w:val="20"/>
          <w:u w:val="single"/>
        </w:rPr>
        <w:t>17085 REPRESENTATIVES REPORTS</w:t>
      </w:r>
    </w:p>
    <w:p w:rsidR="00C946CF" w:rsidRDefault="00C946CF" w:rsidP="00C946CF">
      <w:pPr>
        <w:pStyle w:val="ListParagraph"/>
        <w:numPr>
          <w:ilvl w:val="0"/>
          <w:numId w:val="12"/>
        </w:numPr>
        <w:rPr>
          <w:sz w:val="20"/>
          <w:szCs w:val="20"/>
        </w:rPr>
      </w:pPr>
      <w:r w:rsidRPr="002C7F74">
        <w:rPr>
          <w:b/>
          <w:sz w:val="20"/>
          <w:szCs w:val="20"/>
        </w:rPr>
        <w:t>Victory Hall</w:t>
      </w:r>
      <w:r>
        <w:rPr>
          <w:sz w:val="20"/>
          <w:szCs w:val="20"/>
        </w:rPr>
        <w:t xml:space="preserve"> – Cllr H Blake said that she had nothing to report as there had been no recent meetings of the Hall’s Management Committee. </w:t>
      </w:r>
    </w:p>
    <w:p w:rsidR="00C946CF" w:rsidRDefault="00C946CF" w:rsidP="00C946CF">
      <w:pPr>
        <w:pStyle w:val="ListParagraph"/>
        <w:numPr>
          <w:ilvl w:val="0"/>
          <w:numId w:val="12"/>
        </w:numPr>
        <w:rPr>
          <w:sz w:val="20"/>
          <w:szCs w:val="20"/>
        </w:rPr>
      </w:pPr>
      <w:r w:rsidRPr="002C7F74">
        <w:rPr>
          <w:b/>
          <w:sz w:val="20"/>
          <w:szCs w:val="20"/>
        </w:rPr>
        <w:t>Movable and Stationary Vehicle Activated</w:t>
      </w:r>
      <w:r>
        <w:rPr>
          <w:sz w:val="20"/>
          <w:szCs w:val="20"/>
        </w:rPr>
        <w:t xml:space="preserve"> </w:t>
      </w:r>
      <w:r w:rsidRPr="002C7F74">
        <w:rPr>
          <w:b/>
          <w:sz w:val="20"/>
          <w:szCs w:val="20"/>
        </w:rPr>
        <w:t>Signs</w:t>
      </w:r>
      <w:r>
        <w:rPr>
          <w:sz w:val="20"/>
          <w:szCs w:val="20"/>
        </w:rPr>
        <w:t xml:space="preserve"> – the Chairman said that MVAS had, since the last PC Meeting, been moved around the village as usual. </w:t>
      </w:r>
    </w:p>
    <w:p w:rsidR="00C946CF" w:rsidRDefault="00C946CF" w:rsidP="00C946CF">
      <w:pPr>
        <w:pStyle w:val="ListParagraph"/>
        <w:numPr>
          <w:ilvl w:val="0"/>
          <w:numId w:val="12"/>
        </w:numPr>
        <w:rPr>
          <w:sz w:val="20"/>
          <w:szCs w:val="20"/>
        </w:rPr>
      </w:pPr>
      <w:r w:rsidRPr="002C7F74">
        <w:rPr>
          <w:b/>
          <w:sz w:val="20"/>
          <w:szCs w:val="20"/>
        </w:rPr>
        <w:t>Tree and Path Wardens</w:t>
      </w:r>
      <w:r>
        <w:rPr>
          <w:sz w:val="20"/>
          <w:szCs w:val="20"/>
        </w:rPr>
        <w:t xml:space="preserve"> – Ms Tyson said that a few paths in the Parish needed to be cleared. The one between London Road and Warren Heights was particularly overgrown. Hitherto, it had been maintained but who had performed that maintenance was not known. It was agreed that, outside the Meeting, discussions should take place between Cllr Allison, the Tree and Path Wardens and the Clerk to try to discover who owned the land across which the path ran so that the owner could be asked to clear that path.</w:t>
      </w:r>
    </w:p>
    <w:p w:rsidR="00C946CF" w:rsidRDefault="00C946CF" w:rsidP="00C946CF">
      <w:pPr>
        <w:pStyle w:val="ListParagraph"/>
        <w:numPr>
          <w:ilvl w:val="0"/>
          <w:numId w:val="12"/>
        </w:numPr>
        <w:rPr>
          <w:sz w:val="20"/>
          <w:szCs w:val="20"/>
        </w:rPr>
      </w:pPr>
      <w:r w:rsidRPr="002C7F74">
        <w:rPr>
          <w:b/>
          <w:sz w:val="20"/>
          <w:szCs w:val="20"/>
        </w:rPr>
        <w:t xml:space="preserve">Neighbourhood Plan (NP) </w:t>
      </w:r>
      <w:r>
        <w:rPr>
          <w:sz w:val="20"/>
          <w:szCs w:val="20"/>
        </w:rPr>
        <w:t>– the Chairman reported that the NP questionnaires had been printed and were in the process of being distributed across the Parish. That process would be completed by 14</w:t>
      </w:r>
      <w:r w:rsidRPr="00D57282">
        <w:rPr>
          <w:sz w:val="20"/>
          <w:szCs w:val="20"/>
          <w:vertAlign w:val="superscript"/>
        </w:rPr>
        <w:t>th</w:t>
      </w:r>
      <w:r>
        <w:rPr>
          <w:sz w:val="20"/>
          <w:szCs w:val="20"/>
        </w:rPr>
        <w:t xml:space="preserve"> June. The Village Shop had been given a box in which completed </w:t>
      </w:r>
      <w:r>
        <w:rPr>
          <w:sz w:val="20"/>
          <w:szCs w:val="20"/>
        </w:rPr>
        <w:lastRenderedPageBreak/>
        <w:t>questionnaires could be posted and completed questionnaires would also be collected from homes in due course. Those present at the Meeting were asked to ensure that they completed their own questionnaires and that they encouraged others to do so. Thus far, feedback on the questionnaire had been positive.</w:t>
      </w:r>
    </w:p>
    <w:p w:rsidR="00C946CF" w:rsidRPr="001D60BD" w:rsidRDefault="00C946CF" w:rsidP="00C946CF">
      <w:pPr>
        <w:pStyle w:val="ListParagraph"/>
        <w:numPr>
          <w:ilvl w:val="0"/>
          <w:numId w:val="12"/>
        </w:numPr>
        <w:rPr>
          <w:sz w:val="20"/>
          <w:szCs w:val="20"/>
        </w:rPr>
      </w:pPr>
      <w:r w:rsidRPr="002C7F74">
        <w:rPr>
          <w:b/>
          <w:sz w:val="20"/>
          <w:szCs w:val="20"/>
        </w:rPr>
        <w:t>Shropshire Councillor Aldcroft</w:t>
      </w:r>
      <w:r>
        <w:rPr>
          <w:sz w:val="20"/>
          <w:szCs w:val="20"/>
        </w:rPr>
        <w:t xml:space="preserve"> – He introduced himself as the new Shropshire Councillor for the Parish. He said that he had previously been a Cllr on Market Drayton Town Council. He said that, at the moment, he was still attending training and learning how things operated at SC but hoped to be able to provide assistance to the PC in the future.  </w:t>
      </w:r>
    </w:p>
    <w:p w:rsidR="00C946CF" w:rsidRPr="00193492" w:rsidRDefault="00C946CF" w:rsidP="00C946CF">
      <w:pPr>
        <w:spacing w:after="0"/>
        <w:rPr>
          <w:rFonts w:eastAsia="Times New Roman"/>
          <w:b/>
          <w:sz w:val="20"/>
          <w:szCs w:val="20"/>
          <w:u w:val="single"/>
        </w:rPr>
      </w:pPr>
      <w:r w:rsidRPr="00193492">
        <w:rPr>
          <w:rFonts w:eastAsia="Times New Roman"/>
          <w:b/>
          <w:sz w:val="20"/>
          <w:szCs w:val="20"/>
          <w:u w:val="single"/>
        </w:rPr>
        <w:t>17086 CLERK’S REPORTS</w:t>
      </w:r>
    </w:p>
    <w:p w:rsidR="00C946CF" w:rsidRDefault="00C946CF" w:rsidP="00C946CF">
      <w:pPr>
        <w:spacing w:after="0"/>
        <w:rPr>
          <w:sz w:val="20"/>
          <w:szCs w:val="20"/>
        </w:rPr>
      </w:pPr>
      <w:r w:rsidRPr="005A07DF">
        <w:rPr>
          <w:sz w:val="20"/>
          <w:szCs w:val="20"/>
        </w:rPr>
        <w:t xml:space="preserve">The Clerk </w:t>
      </w:r>
      <w:r>
        <w:rPr>
          <w:sz w:val="20"/>
          <w:szCs w:val="20"/>
        </w:rPr>
        <w:t>had, prior to the Meeting, circulated a written report in the following terms</w:t>
      </w:r>
      <w:r w:rsidRPr="005A07DF">
        <w:rPr>
          <w:sz w:val="20"/>
          <w:szCs w:val="20"/>
        </w:rPr>
        <w:t>:</w:t>
      </w:r>
    </w:p>
    <w:p w:rsidR="00C946CF" w:rsidRDefault="00C946CF" w:rsidP="00C946CF">
      <w:pPr>
        <w:spacing w:after="0"/>
        <w:rPr>
          <w:sz w:val="20"/>
          <w:szCs w:val="20"/>
        </w:rPr>
      </w:pPr>
    </w:p>
    <w:p w:rsidR="00C946CF" w:rsidRPr="00BC4B49" w:rsidRDefault="00C946CF" w:rsidP="00C946CF">
      <w:pPr>
        <w:pStyle w:val="ListParagraph"/>
        <w:numPr>
          <w:ilvl w:val="0"/>
          <w:numId w:val="11"/>
        </w:numPr>
        <w:spacing w:after="0"/>
        <w:rPr>
          <w:rFonts w:eastAsia="Times New Roman"/>
          <w:b/>
          <w:sz w:val="20"/>
          <w:szCs w:val="20"/>
        </w:rPr>
      </w:pPr>
      <w:r w:rsidRPr="00BC4B49">
        <w:rPr>
          <w:rFonts w:eastAsia="Times New Roman"/>
          <w:b/>
          <w:sz w:val="20"/>
          <w:szCs w:val="20"/>
        </w:rPr>
        <w:t>Dandelions on Village Green (Agenda Item 17052)</w:t>
      </w:r>
      <w:r w:rsidRPr="00BC4B49">
        <w:rPr>
          <w:rFonts w:eastAsia="Times New Roman"/>
          <w:sz w:val="20"/>
          <w:szCs w:val="20"/>
        </w:rPr>
        <w:t>. That she has asked the Lengthsman and Grasscutter to apply the appropriate treatment to reduce the quantity of dandelions.</w:t>
      </w:r>
    </w:p>
    <w:p w:rsidR="00C946CF" w:rsidRPr="00BC4B49" w:rsidRDefault="00C946CF" w:rsidP="00C946CF">
      <w:pPr>
        <w:pStyle w:val="ListParagraph"/>
        <w:numPr>
          <w:ilvl w:val="0"/>
          <w:numId w:val="11"/>
        </w:numPr>
        <w:spacing w:after="0"/>
        <w:rPr>
          <w:rFonts w:eastAsia="Times New Roman"/>
          <w:b/>
          <w:sz w:val="20"/>
          <w:szCs w:val="20"/>
        </w:rPr>
      </w:pPr>
      <w:r w:rsidRPr="00BC4B49">
        <w:rPr>
          <w:rFonts w:eastAsia="Times New Roman"/>
          <w:b/>
          <w:sz w:val="20"/>
          <w:szCs w:val="20"/>
        </w:rPr>
        <w:t xml:space="preserve">Replacement of fence at front of St Leonard’s Play Area (Agenda Item 17067). </w:t>
      </w:r>
      <w:r w:rsidRPr="00BC4B49">
        <w:rPr>
          <w:rFonts w:eastAsia="Times New Roman"/>
          <w:sz w:val="20"/>
          <w:szCs w:val="20"/>
        </w:rPr>
        <w:t>That she has asked the Leng</w:t>
      </w:r>
      <w:r>
        <w:rPr>
          <w:rFonts w:eastAsia="Times New Roman"/>
          <w:sz w:val="20"/>
          <w:szCs w:val="20"/>
        </w:rPr>
        <w:t>th</w:t>
      </w:r>
      <w:r w:rsidRPr="00BC4B49">
        <w:rPr>
          <w:rFonts w:eastAsia="Times New Roman"/>
          <w:sz w:val="20"/>
          <w:szCs w:val="20"/>
        </w:rPr>
        <w:t>sman and Grasscutter to supply a quotation for replacing the fence.</w:t>
      </w:r>
    </w:p>
    <w:p w:rsidR="00C946CF" w:rsidRPr="00BC4B49" w:rsidRDefault="00C946CF" w:rsidP="00C946CF">
      <w:pPr>
        <w:pStyle w:val="ListParagraph"/>
        <w:numPr>
          <w:ilvl w:val="0"/>
          <w:numId w:val="11"/>
        </w:numPr>
        <w:rPr>
          <w:rFonts w:eastAsia="Times New Roman"/>
          <w:sz w:val="20"/>
          <w:szCs w:val="20"/>
        </w:rPr>
      </w:pPr>
      <w:r w:rsidRPr="00BC4B49">
        <w:rPr>
          <w:rFonts w:eastAsia="Times New Roman"/>
          <w:b/>
          <w:sz w:val="20"/>
          <w:szCs w:val="20"/>
        </w:rPr>
        <w:t xml:space="preserve">Repair of play equipment at St Leonard’s Play Area (Agenda Item 17066(5)). </w:t>
      </w:r>
      <w:r w:rsidRPr="00BC4B49">
        <w:rPr>
          <w:rFonts w:eastAsia="Times New Roman"/>
          <w:sz w:val="20"/>
          <w:szCs w:val="20"/>
        </w:rPr>
        <w:t>That she understands that SC will be carrying out the repairs on 20</w:t>
      </w:r>
      <w:r w:rsidRPr="00BC4B49">
        <w:rPr>
          <w:rFonts w:eastAsia="Times New Roman"/>
          <w:sz w:val="20"/>
          <w:szCs w:val="20"/>
          <w:vertAlign w:val="superscript"/>
        </w:rPr>
        <w:t>th</w:t>
      </w:r>
      <w:r w:rsidRPr="00BC4B49">
        <w:rPr>
          <w:rFonts w:eastAsia="Times New Roman"/>
          <w:sz w:val="20"/>
          <w:szCs w:val="20"/>
        </w:rPr>
        <w:t xml:space="preserve"> June. </w:t>
      </w:r>
    </w:p>
    <w:p w:rsidR="00C946CF" w:rsidRPr="00BC4B49" w:rsidRDefault="00C946CF" w:rsidP="00C946CF">
      <w:pPr>
        <w:pStyle w:val="ListParagraph"/>
        <w:numPr>
          <w:ilvl w:val="0"/>
          <w:numId w:val="11"/>
        </w:numPr>
        <w:rPr>
          <w:rFonts w:eastAsia="Times New Roman"/>
          <w:sz w:val="20"/>
          <w:szCs w:val="20"/>
        </w:rPr>
      </w:pPr>
      <w:r w:rsidRPr="00BC4B49">
        <w:rPr>
          <w:rFonts w:eastAsia="Times New Roman"/>
          <w:b/>
          <w:sz w:val="20"/>
          <w:szCs w:val="20"/>
        </w:rPr>
        <w:t>Matters arising from the Clerk’s meeting with Nicola Fisher of SC</w:t>
      </w:r>
      <w:r w:rsidRPr="00BC4B49">
        <w:rPr>
          <w:rFonts w:eastAsia="Times New Roman"/>
          <w:sz w:val="20"/>
          <w:szCs w:val="20"/>
        </w:rPr>
        <w:t xml:space="preserve"> </w:t>
      </w:r>
      <w:r w:rsidRPr="00BC4B49">
        <w:rPr>
          <w:rFonts w:eastAsia="Times New Roman"/>
          <w:b/>
          <w:sz w:val="20"/>
          <w:szCs w:val="20"/>
        </w:rPr>
        <w:t xml:space="preserve">(Agenda Item 17066(2) and (6)). </w:t>
      </w:r>
      <w:r w:rsidRPr="00BC4B49">
        <w:rPr>
          <w:rFonts w:eastAsia="Times New Roman"/>
          <w:sz w:val="20"/>
          <w:szCs w:val="20"/>
        </w:rPr>
        <w:t>That Ms Fisher has confirmed to the Clerk that it was a condition of the planning permission in respect of land west of London Road (</w:t>
      </w:r>
      <w:r w:rsidRPr="00BC4B49">
        <w:rPr>
          <w:rFonts w:eastAsia="Times New Roman"/>
          <w:b/>
          <w:sz w:val="20"/>
          <w:szCs w:val="20"/>
        </w:rPr>
        <w:t>13/026988/OUT, 15/02805/REM and 15/02806/REM</w:t>
      </w:r>
      <w:r w:rsidRPr="00BC4B49">
        <w:rPr>
          <w:rFonts w:eastAsia="Times New Roman"/>
          <w:sz w:val="20"/>
          <w:szCs w:val="20"/>
        </w:rPr>
        <w:t xml:space="preserve">) that the developer should provide £160,500 as a financial contribution for the off-site provision of affordable rent or discount / shared ownership homes in place of the on-site provision of such homes The off-site provision of such homes would need to be delivered in the Parish within 12 months of the SC’s receipt of that money, after which the area where the money could be spent would be widened to include the Place Plan Area first and then the whole of Shropshire. Ms Fisher has also indicated that Mark Blount, SC’s Country Parks and Heritage Sites Manager, would be prepared to attend one of the PC’s Meetings to explain what help SC could give the PC in finding an additional Open Space. </w:t>
      </w:r>
    </w:p>
    <w:p w:rsidR="00C946CF" w:rsidRPr="00BC4B49" w:rsidRDefault="00C946CF" w:rsidP="00C946CF">
      <w:pPr>
        <w:pStyle w:val="ListParagraph"/>
        <w:numPr>
          <w:ilvl w:val="0"/>
          <w:numId w:val="11"/>
        </w:numPr>
        <w:rPr>
          <w:rFonts w:eastAsia="Times New Roman"/>
          <w:sz w:val="20"/>
          <w:szCs w:val="20"/>
        </w:rPr>
      </w:pPr>
      <w:r w:rsidRPr="00BC4B49">
        <w:rPr>
          <w:rFonts w:eastAsia="Times New Roman"/>
          <w:b/>
          <w:sz w:val="20"/>
          <w:szCs w:val="20"/>
        </w:rPr>
        <w:t>Repair of street lights on Audlem Road</w:t>
      </w:r>
      <w:r w:rsidRPr="00BC4B49">
        <w:rPr>
          <w:rFonts w:eastAsia="Times New Roman"/>
          <w:sz w:val="20"/>
          <w:szCs w:val="20"/>
        </w:rPr>
        <w:t xml:space="preserve"> </w:t>
      </w:r>
      <w:r w:rsidRPr="00BC4B49">
        <w:rPr>
          <w:rFonts w:eastAsia="Times New Roman"/>
          <w:b/>
          <w:sz w:val="20"/>
          <w:szCs w:val="20"/>
        </w:rPr>
        <w:t xml:space="preserve">(Agenda Item 17066(7)). </w:t>
      </w:r>
      <w:r w:rsidRPr="00BC4B49">
        <w:rPr>
          <w:rFonts w:eastAsia="Times New Roman"/>
          <w:sz w:val="20"/>
          <w:szCs w:val="20"/>
        </w:rPr>
        <w:t>That, at long last, these works have been completed by SC’s contractors.</w:t>
      </w:r>
    </w:p>
    <w:p w:rsidR="00C946CF" w:rsidRPr="00BC4B49" w:rsidRDefault="00C946CF" w:rsidP="00C946CF">
      <w:pPr>
        <w:pStyle w:val="ListParagraph"/>
        <w:numPr>
          <w:ilvl w:val="0"/>
          <w:numId w:val="11"/>
        </w:numPr>
        <w:rPr>
          <w:rFonts w:eastAsia="Times New Roman"/>
          <w:sz w:val="20"/>
          <w:szCs w:val="20"/>
        </w:rPr>
      </w:pPr>
      <w:r w:rsidRPr="00BC4B49">
        <w:rPr>
          <w:rFonts w:eastAsia="Times New Roman"/>
          <w:b/>
          <w:sz w:val="20"/>
          <w:szCs w:val="20"/>
        </w:rPr>
        <w:t xml:space="preserve">Neighbourhood Plan Grant Application (Agenda Item 17066(11)). </w:t>
      </w:r>
      <w:r w:rsidRPr="00BC4B49">
        <w:rPr>
          <w:rFonts w:eastAsia="Times New Roman"/>
          <w:sz w:val="20"/>
          <w:szCs w:val="20"/>
        </w:rPr>
        <w:t>That the Grant Application was successful, the Grant being effective from 25</w:t>
      </w:r>
      <w:r w:rsidRPr="00BC4B49">
        <w:rPr>
          <w:rFonts w:eastAsia="Times New Roman"/>
          <w:sz w:val="20"/>
          <w:szCs w:val="20"/>
          <w:vertAlign w:val="superscript"/>
        </w:rPr>
        <w:t>th</w:t>
      </w:r>
      <w:r w:rsidRPr="00BC4B49">
        <w:rPr>
          <w:rFonts w:eastAsia="Times New Roman"/>
          <w:sz w:val="20"/>
          <w:szCs w:val="20"/>
        </w:rPr>
        <w:t xml:space="preserve"> May.</w:t>
      </w:r>
    </w:p>
    <w:p w:rsidR="00C946CF" w:rsidRPr="00BC4B49" w:rsidRDefault="00C946CF" w:rsidP="00C946CF">
      <w:pPr>
        <w:pStyle w:val="ListParagraph"/>
        <w:numPr>
          <w:ilvl w:val="0"/>
          <w:numId w:val="11"/>
        </w:numPr>
        <w:rPr>
          <w:rFonts w:eastAsia="Times New Roman"/>
          <w:sz w:val="20"/>
          <w:szCs w:val="20"/>
        </w:rPr>
      </w:pPr>
      <w:r w:rsidRPr="00BC4B49">
        <w:rPr>
          <w:rFonts w:eastAsia="Times New Roman"/>
          <w:b/>
          <w:sz w:val="20"/>
          <w:szCs w:val="20"/>
        </w:rPr>
        <w:t>Vehicle Activated Signs</w:t>
      </w:r>
      <w:r w:rsidRPr="00BC4B49">
        <w:rPr>
          <w:rFonts w:eastAsia="Times New Roman"/>
          <w:sz w:val="20"/>
          <w:szCs w:val="20"/>
        </w:rPr>
        <w:t xml:space="preserve"> </w:t>
      </w:r>
      <w:r w:rsidRPr="00BC4B49">
        <w:rPr>
          <w:rFonts w:eastAsia="Times New Roman"/>
          <w:b/>
          <w:sz w:val="20"/>
          <w:szCs w:val="20"/>
        </w:rPr>
        <w:t>((Agenda Item 17066(3)</w:t>
      </w:r>
      <w:r w:rsidRPr="00BC4B49">
        <w:rPr>
          <w:rFonts w:eastAsia="Times New Roman"/>
          <w:sz w:val="20"/>
          <w:szCs w:val="20"/>
        </w:rPr>
        <w:t>). That she has written to SC to enquire about when these signs will be installed but has yet to receive a substantive reply.</w:t>
      </w:r>
    </w:p>
    <w:p w:rsidR="00C946CF" w:rsidRPr="00BC4B49" w:rsidRDefault="00C946CF" w:rsidP="00C946CF">
      <w:pPr>
        <w:pStyle w:val="ListParagraph"/>
        <w:numPr>
          <w:ilvl w:val="0"/>
          <w:numId w:val="11"/>
        </w:numPr>
        <w:rPr>
          <w:rFonts w:eastAsia="Times New Roman"/>
          <w:sz w:val="24"/>
          <w:szCs w:val="24"/>
        </w:rPr>
      </w:pPr>
      <w:r w:rsidRPr="00BC4B49">
        <w:rPr>
          <w:rFonts w:eastAsia="Times New Roman"/>
          <w:b/>
          <w:sz w:val="20"/>
          <w:szCs w:val="20"/>
        </w:rPr>
        <w:t>Planning Application 17/01645 concerning Weston House, Audlem Road, Woore (Agenda Item 17062(2)).</w:t>
      </w:r>
      <w:r w:rsidRPr="00BC4B49">
        <w:rPr>
          <w:rFonts w:eastAsia="Times New Roman"/>
          <w:sz w:val="20"/>
          <w:szCs w:val="20"/>
        </w:rPr>
        <w:t xml:space="preserve"> That this application was granted by SC before she had lodged the PC’s objections to the application as determined at the last PC Meeting. In the Clerk’s view, this was in breach of SC’s new policy which allows Parish Councils 31 days in which to lodge comments on planning applications. The Clerk has written to SC asking for an explanation for its actions and has chased unsuccessfully for a response.   </w:t>
      </w:r>
    </w:p>
    <w:p w:rsidR="00C946CF" w:rsidRPr="00BC4B49" w:rsidRDefault="00C946CF" w:rsidP="00C946CF">
      <w:pPr>
        <w:pStyle w:val="ListParagraph"/>
        <w:numPr>
          <w:ilvl w:val="0"/>
          <w:numId w:val="11"/>
        </w:numPr>
        <w:rPr>
          <w:rFonts w:eastAsia="Times New Roman"/>
          <w:sz w:val="20"/>
          <w:szCs w:val="20"/>
        </w:rPr>
      </w:pPr>
      <w:r w:rsidRPr="00BC4B49">
        <w:rPr>
          <w:rFonts w:eastAsia="Times New Roman"/>
          <w:b/>
          <w:sz w:val="20"/>
          <w:szCs w:val="20"/>
        </w:rPr>
        <w:t>Neighbourhood Watch</w:t>
      </w:r>
      <w:r w:rsidRPr="00BC4B49">
        <w:rPr>
          <w:rFonts w:eastAsia="Times New Roman"/>
          <w:sz w:val="20"/>
          <w:szCs w:val="20"/>
        </w:rPr>
        <w:t xml:space="preserve"> </w:t>
      </w:r>
      <w:r w:rsidRPr="00BC4B49">
        <w:rPr>
          <w:rFonts w:eastAsia="Times New Roman"/>
          <w:b/>
          <w:sz w:val="20"/>
          <w:szCs w:val="20"/>
        </w:rPr>
        <w:t>(Agenda Item 17065).</w:t>
      </w:r>
      <w:r w:rsidRPr="00BC4B49">
        <w:rPr>
          <w:rFonts w:eastAsia="Times New Roman"/>
          <w:sz w:val="20"/>
          <w:szCs w:val="20"/>
        </w:rPr>
        <w:t xml:space="preserve"> That Mr Jeffries has advised the Clerk that he is optimistic about finding a persons or persons to take over the running of Neighbourhood Watch. Neighbourhood Watch will not resume until the Autumn in any event. </w:t>
      </w:r>
    </w:p>
    <w:p w:rsidR="00C946CF" w:rsidRPr="00BC4B49" w:rsidRDefault="00C946CF" w:rsidP="00C946CF">
      <w:pPr>
        <w:pStyle w:val="ListParagraph"/>
        <w:numPr>
          <w:ilvl w:val="0"/>
          <w:numId w:val="11"/>
        </w:numPr>
        <w:rPr>
          <w:rFonts w:eastAsia="Times New Roman"/>
          <w:sz w:val="20"/>
          <w:szCs w:val="20"/>
        </w:rPr>
      </w:pPr>
      <w:r w:rsidRPr="00BC4B49">
        <w:rPr>
          <w:rFonts w:eastAsia="Times New Roman"/>
          <w:b/>
          <w:sz w:val="20"/>
          <w:szCs w:val="20"/>
        </w:rPr>
        <w:t>Section 106 Agreement re Phoenix Field</w:t>
      </w:r>
      <w:r w:rsidRPr="00BC4B49">
        <w:rPr>
          <w:rFonts w:eastAsia="Times New Roman"/>
          <w:sz w:val="20"/>
          <w:szCs w:val="20"/>
        </w:rPr>
        <w:t xml:space="preserve"> </w:t>
      </w:r>
      <w:r w:rsidRPr="00BC4B49">
        <w:rPr>
          <w:rFonts w:eastAsia="Times New Roman"/>
          <w:b/>
          <w:sz w:val="20"/>
          <w:szCs w:val="20"/>
        </w:rPr>
        <w:t xml:space="preserve">(Agenda Item 17070). </w:t>
      </w:r>
      <w:r w:rsidRPr="00BC4B49">
        <w:rPr>
          <w:rFonts w:eastAsia="Times New Roman"/>
          <w:sz w:val="20"/>
          <w:szCs w:val="20"/>
        </w:rPr>
        <w:t>Setting up a meeting with SC has been delayed by of the Chairman’s illness and by the appointment of a new Shropshire Councillor following Cllr. Cadwallader’s retirement. The Clerk will look to set up the meeting when the Chairman has recovered.</w:t>
      </w:r>
    </w:p>
    <w:p w:rsidR="00C946CF" w:rsidRPr="00BC4B49" w:rsidRDefault="00C946CF" w:rsidP="00C946CF">
      <w:pPr>
        <w:pStyle w:val="ListParagraph"/>
        <w:numPr>
          <w:ilvl w:val="0"/>
          <w:numId w:val="11"/>
        </w:numPr>
        <w:rPr>
          <w:rFonts w:eastAsia="Times New Roman"/>
          <w:sz w:val="20"/>
          <w:szCs w:val="20"/>
        </w:rPr>
      </w:pPr>
      <w:r w:rsidRPr="00BC4B49">
        <w:rPr>
          <w:rFonts w:eastAsia="Times New Roman"/>
          <w:b/>
          <w:sz w:val="20"/>
          <w:szCs w:val="20"/>
        </w:rPr>
        <w:t>Repair of street lights on Blaizefield Close.</w:t>
      </w:r>
      <w:r w:rsidRPr="00BC4B49">
        <w:rPr>
          <w:rFonts w:eastAsia="Times New Roman"/>
          <w:sz w:val="20"/>
          <w:szCs w:val="20"/>
        </w:rPr>
        <w:t xml:space="preserve"> That both faulty streetlights on this road have been repaired.</w:t>
      </w:r>
    </w:p>
    <w:p w:rsidR="00C946CF" w:rsidRPr="00BC4B49" w:rsidRDefault="00C946CF" w:rsidP="00C946CF">
      <w:pPr>
        <w:pStyle w:val="ListParagraph"/>
        <w:numPr>
          <w:ilvl w:val="0"/>
          <w:numId w:val="11"/>
        </w:numPr>
        <w:rPr>
          <w:rFonts w:eastAsia="Times New Roman"/>
          <w:b/>
          <w:sz w:val="24"/>
          <w:szCs w:val="24"/>
        </w:rPr>
      </w:pPr>
      <w:r w:rsidRPr="00BC4B49">
        <w:rPr>
          <w:rFonts w:eastAsia="Times New Roman"/>
          <w:b/>
          <w:sz w:val="20"/>
          <w:szCs w:val="20"/>
        </w:rPr>
        <w:t xml:space="preserve">Planning Application 17/01466/FUL concerning the Old Railway Line, Pipe Gate and being an application under Section 73A of the Town &amp; Country Planning Act 1990 for the retention of a utility building, etc. (Agenda Item 17047(2)). </w:t>
      </w:r>
      <w:r w:rsidRPr="00BC4B49">
        <w:rPr>
          <w:rFonts w:eastAsia="Times New Roman"/>
          <w:sz w:val="20"/>
          <w:szCs w:val="20"/>
        </w:rPr>
        <w:t xml:space="preserve">This application is now </w:t>
      </w:r>
      <w:r w:rsidRPr="00BC4B49">
        <w:rPr>
          <w:rFonts w:eastAsia="Times New Roman"/>
          <w:sz w:val="20"/>
          <w:szCs w:val="20"/>
        </w:rPr>
        <w:lastRenderedPageBreak/>
        <w:t>scheduled to be dealt with by SC’s North Planning Committee on 27</w:t>
      </w:r>
      <w:r w:rsidRPr="00BC4B49">
        <w:rPr>
          <w:rFonts w:eastAsia="Times New Roman"/>
          <w:sz w:val="20"/>
          <w:szCs w:val="20"/>
          <w:vertAlign w:val="superscript"/>
        </w:rPr>
        <w:t>th</w:t>
      </w:r>
      <w:r w:rsidRPr="00BC4B49">
        <w:rPr>
          <w:rFonts w:eastAsia="Times New Roman"/>
          <w:sz w:val="20"/>
          <w:szCs w:val="20"/>
        </w:rPr>
        <w:t xml:space="preserve"> June. The Vice Chairman intends to attend that Committee Meeting and to make representations there in support of the objections to this application raised by the PC.</w:t>
      </w:r>
    </w:p>
    <w:p w:rsidR="00C946CF" w:rsidRDefault="00C946CF" w:rsidP="00C946CF">
      <w:pPr>
        <w:pStyle w:val="ListParagraph"/>
        <w:numPr>
          <w:ilvl w:val="0"/>
          <w:numId w:val="11"/>
        </w:numPr>
        <w:rPr>
          <w:rFonts w:eastAsia="Times New Roman"/>
          <w:sz w:val="20"/>
          <w:szCs w:val="20"/>
        </w:rPr>
      </w:pPr>
      <w:r w:rsidRPr="00193492">
        <w:rPr>
          <w:rFonts w:eastAsia="Times New Roman"/>
          <w:b/>
          <w:sz w:val="20"/>
          <w:szCs w:val="20"/>
        </w:rPr>
        <w:t>The need for another Meeting to discuss two planning applications.</w:t>
      </w:r>
      <w:r w:rsidRPr="00193492">
        <w:rPr>
          <w:rFonts w:eastAsia="Times New Roman"/>
          <w:sz w:val="20"/>
          <w:szCs w:val="20"/>
        </w:rPr>
        <w:t xml:space="preserve"> SC are now generally refusing to grant extensions of time to Parish Councils to comment on planning applications, although they have extended the time for such comments to 31 days (see (8) above). Applications by the Clerk for extensions of time for two applications notified to the PC on 6</w:t>
      </w:r>
      <w:r w:rsidRPr="00193492">
        <w:rPr>
          <w:rFonts w:eastAsia="Times New Roman"/>
          <w:sz w:val="20"/>
          <w:szCs w:val="20"/>
          <w:vertAlign w:val="superscript"/>
        </w:rPr>
        <w:t>th</w:t>
      </w:r>
      <w:r w:rsidRPr="00193492">
        <w:rPr>
          <w:rFonts w:eastAsia="Times New Roman"/>
          <w:sz w:val="20"/>
          <w:szCs w:val="20"/>
        </w:rPr>
        <w:t xml:space="preserve"> June have been refused. Thus, these applications will need to be commented upon prior to the next scheduled PC Meeting on 10</w:t>
      </w:r>
      <w:r w:rsidRPr="00193492">
        <w:rPr>
          <w:rFonts w:eastAsia="Times New Roman"/>
          <w:sz w:val="20"/>
          <w:szCs w:val="20"/>
          <w:vertAlign w:val="superscript"/>
        </w:rPr>
        <w:t>th</w:t>
      </w:r>
      <w:r w:rsidRPr="00193492">
        <w:rPr>
          <w:rFonts w:eastAsia="Times New Roman"/>
          <w:sz w:val="20"/>
          <w:szCs w:val="20"/>
        </w:rPr>
        <w:t xml:space="preserve"> July and so an extra Meeting will need to be convened before then.</w:t>
      </w:r>
    </w:p>
    <w:p w:rsidR="00C946CF" w:rsidRDefault="00C946CF" w:rsidP="00C946CF">
      <w:pPr>
        <w:pStyle w:val="ListParagraph"/>
        <w:rPr>
          <w:rFonts w:eastAsia="Times New Roman"/>
          <w:sz w:val="20"/>
          <w:szCs w:val="20"/>
        </w:rPr>
      </w:pPr>
    </w:p>
    <w:p w:rsidR="00C946CF" w:rsidRPr="00CF1D14" w:rsidRDefault="00C946CF" w:rsidP="00C946CF">
      <w:pPr>
        <w:pStyle w:val="ListParagraph"/>
        <w:ind w:left="0"/>
        <w:rPr>
          <w:rFonts w:eastAsia="Times New Roman"/>
          <w:sz w:val="20"/>
          <w:szCs w:val="20"/>
        </w:rPr>
      </w:pPr>
      <w:r>
        <w:rPr>
          <w:rFonts w:eastAsia="Times New Roman"/>
          <w:sz w:val="20"/>
          <w:szCs w:val="20"/>
        </w:rPr>
        <w:t>As regards (1) above, it was commented that it was inappropriate in a rural area for chemicals to be used to kill off dandelions and so the Clerk was asked to inform the Lengthsman and Grasscutter not to apply any treatment if he had not already done so.</w:t>
      </w:r>
    </w:p>
    <w:p w:rsidR="00C946CF" w:rsidRDefault="00C946CF" w:rsidP="00C946CF">
      <w:pPr>
        <w:spacing w:after="0"/>
        <w:rPr>
          <w:rFonts w:eastAsia="Times New Roman"/>
          <w:b/>
          <w:sz w:val="20"/>
          <w:szCs w:val="20"/>
          <w:u w:val="single"/>
        </w:rPr>
      </w:pPr>
      <w:r w:rsidRPr="00CF1D14">
        <w:rPr>
          <w:rFonts w:eastAsia="Times New Roman"/>
          <w:b/>
          <w:sz w:val="20"/>
          <w:szCs w:val="20"/>
          <w:u w:val="single"/>
        </w:rPr>
        <w:t>17087 GRANT / DONATION</w:t>
      </w:r>
    </w:p>
    <w:p w:rsidR="00C946CF" w:rsidRDefault="00C946CF" w:rsidP="00C946CF">
      <w:pPr>
        <w:rPr>
          <w:rFonts w:eastAsia="Times New Roman"/>
          <w:sz w:val="20"/>
          <w:szCs w:val="20"/>
        </w:rPr>
      </w:pPr>
      <w:r>
        <w:rPr>
          <w:rFonts w:eastAsia="Times New Roman"/>
          <w:sz w:val="20"/>
          <w:szCs w:val="20"/>
        </w:rPr>
        <w:t xml:space="preserve">It was resolved that standing orders be suspended to allow Ms Bloor, as representative of Woore Cricket Club, to speak concerning this Agenda Item. </w:t>
      </w:r>
    </w:p>
    <w:p w:rsidR="00C946CF" w:rsidRDefault="00C946CF" w:rsidP="00C946CF">
      <w:pPr>
        <w:rPr>
          <w:rFonts w:eastAsia="Times New Roman"/>
          <w:sz w:val="20"/>
          <w:szCs w:val="20"/>
        </w:rPr>
      </w:pPr>
      <w:r>
        <w:rPr>
          <w:rFonts w:eastAsia="Times New Roman"/>
          <w:sz w:val="20"/>
          <w:szCs w:val="20"/>
        </w:rPr>
        <w:t>The Clerk said that there were likely to be two further grant applications from the Victory Hall and St Leonard’s Church which the PC would need to consider at its Meeting on 10</w:t>
      </w:r>
      <w:r w:rsidRPr="00BC4B49">
        <w:rPr>
          <w:rFonts w:eastAsia="Times New Roman"/>
          <w:sz w:val="20"/>
          <w:szCs w:val="20"/>
          <w:vertAlign w:val="superscript"/>
        </w:rPr>
        <w:t>th</w:t>
      </w:r>
      <w:r>
        <w:rPr>
          <w:rFonts w:eastAsia="Times New Roman"/>
          <w:sz w:val="20"/>
          <w:szCs w:val="20"/>
        </w:rPr>
        <w:t xml:space="preserve"> July. She said that the maximum which the PC had available for grants in the current financial year was approximately £7960, of which £1445 had already been donated to Woore Village Pride. It was agreed that, because of the lateness of the hour, consideration of the grant application of Woore Cricket Club be deferred until 10</w:t>
      </w:r>
      <w:r w:rsidRPr="00F07471">
        <w:rPr>
          <w:rFonts w:eastAsia="Times New Roman"/>
          <w:sz w:val="20"/>
          <w:szCs w:val="20"/>
          <w:vertAlign w:val="superscript"/>
        </w:rPr>
        <w:t>th</w:t>
      </w:r>
      <w:r>
        <w:rPr>
          <w:rFonts w:eastAsia="Times New Roman"/>
          <w:sz w:val="20"/>
          <w:szCs w:val="20"/>
        </w:rPr>
        <w:t xml:space="preserve"> July. The Clerk was asked to investigate, in the meantime, whether the PC had ever made a grant to Woore Tennis Club before.</w:t>
      </w:r>
    </w:p>
    <w:p w:rsidR="00C946CF" w:rsidRDefault="00C946CF" w:rsidP="00C946CF">
      <w:pPr>
        <w:spacing w:after="0"/>
        <w:rPr>
          <w:rFonts w:eastAsia="Times New Roman"/>
          <w:b/>
          <w:sz w:val="20"/>
          <w:szCs w:val="20"/>
          <w:u w:val="single"/>
        </w:rPr>
      </w:pPr>
      <w:r w:rsidRPr="00CF1D14">
        <w:rPr>
          <w:rFonts w:eastAsia="Times New Roman"/>
          <w:b/>
          <w:sz w:val="20"/>
          <w:szCs w:val="20"/>
          <w:u w:val="single"/>
        </w:rPr>
        <w:t>17088 PAYMENT OF ACCOUNTS</w:t>
      </w:r>
    </w:p>
    <w:p w:rsidR="00C946CF" w:rsidRPr="005A07DF" w:rsidRDefault="00C946CF" w:rsidP="00C946CF">
      <w:pPr>
        <w:spacing w:after="0"/>
        <w:rPr>
          <w:sz w:val="20"/>
          <w:szCs w:val="20"/>
        </w:rPr>
      </w:pPr>
      <w:r>
        <w:rPr>
          <w:sz w:val="20"/>
          <w:szCs w:val="20"/>
        </w:rPr>
        <w:t>It was resolved t</w:t>
      </w:r>
      <w:r w:rsidRPr="005A07DF">
        <w:rPr>
          <w:sz w:val="20"/>
          <w:szCs w:val="20"/>
        </w:rPr>
        <w:t>o approve</w:t>
      </w:r>
      <w:r>
        <w:rPr>
          <w:sz w:val="20"/>
          <w:szCs w:val="20"/>
        </w:rPr>
        <w:t xml:space="preserve"> the following</w:t>
      </w:r>
      <w:r w:rsidRPr="005A07DF">
        <w:rPr>
          <w:sz w:val="20"/>
          <w:szCs w:val="20"/>
        </w:rPr>
        <w:t xml:space="preserve"> cheques for payment:</w:t>
      </w:r>
    </w:p>
    <w:p w:rsidR="00C946CF" w:rsidRPr="00CF1D14" w:rsidRDefault="00C946CF" w:rsidP="00C946CF">
      <w:pPr>
        <w:pStyle w:val="ListParagraph2"/>
        <w:tabs>
          <w:tab w:val="right" w:pos="8930"/>
        </w:tabs>
        <w:ind w:left="454"/>
        <w:rPr>
          <w:sz w:val="20"/>
          <w:szCs w:val="20"/>
        </w:rPr>
      </w:pPr>
      <w:r w:rsidRPr="00CF1D14">
        <w:rPr>
          <w:sz w:val="20"/>
          <w:szCs w:val="20"/>
        </w:rPr>
        <w:t xml:space="preserve">S.H. Pimlott (for May 2017) </w:t>
      </w:r>
    </w:p>
    <w:p w:rsidR="00C946CF" w:rsidRPr="00CF1D14" w:rsidRDefault="00C946CF" w:rsidP="00C946CF">
      <w:pPr>
        <w:pStyle w:val="ListParagraph2"/>
        <w:numPr>
          <w:ilvl w:val="0"/>
          <w:numId w:val="2"/>
        </w:numPr>
        <w:tabs>
          <w:tab w:val="right" w:pos="8930"/>
        </w:tabs>
        <w:spacing w:after="0"/>
        <w:rPr>
          <w:sz w:val="20"/>
          <w:szCs w:val="20"/>
        </w:rPr>
      </w:pPr>
      <w:r w:rsidRPr="00CF1D14">
        <w:rPr>
          <w:sz w:val="20"/>
          <w:szCs w:val="20"/>
        </w:rPr>
        <w:t xml:space="preserve">Salary (net of income tax of £103.37)                                    £413.47                                                                                                                                                               </w:t>
      </w:r>
    </w:p>
    <w:p w:rsidR="00C946CF" w:rsidRPr="00CF1D14" w:rsidRDefault="00C946CF" w:rsidP="00C946CF">
      <w:pPr>
        <w:pStyle w:val="ListParagraph2"/>
        <w:numPr>
          <w:ilvl w:val="0"/>
          <w:numId w:val="2"/>
        </w:numPr>
        <w:tabs>
          <w:tab w:val="right" w:pos="8930"/>
        </w:tabs>
        <w:spacing w:after="0"/>
        <w:rPr>
          <w:sz w:val="20"/>
          <w:szCs w:val="20"/>
        </w:rPr>
      </w:pPr>
      <w:r w:rsidRPr="00CF1D14">
        <w:rPr>
          <w:sz w:val="20"/>
          <w:szCs w:val="20"/>
        </w:rPr>
        <w:t>Expenses                                                                                 £36.88</w:t>
      </w:r>
    </w:p>
    <w:p w:rsidR="00C946CF" w:rsidRPr="00CF1D14" w:rsidRDefault="00C946CF" w:rsidP="00C946CF">
      <w:pPr>
        <w:pStyle w:val="ListParagraph2"/>
        <w:numPr>
          <w:ilvl w:val="0"/>
          <w:numId w:val="2"/>
        </w:numPr>
        <w:tabs>
          <w:tab w:val="right" w:pos="8930"/>
        </w:tabs>
        <w:spacing w:after="0"/>
        <w:rPr>
          <w:sz w:val="20"/>
          <w:szCs w:val="20"/>
        </w:rPr>
      </w:pPr>
      <w:r w:rsidRPr="00CF1D14">
        <w:rPr>
          <w:sz w:val="20"/>
          <w:szCs w:val="20"/>
        </w:rPr>
        <w:t xml:space="preserve">Mileage (net of income tax of £4.64)                                       £70.76  </w:t>
      </w:r>
    </w:p>
    <w:p w:rsidR="00C946CF" w:rsidRPr="00CF1D14" w:rsidRDefault="00C946CF" w:rsidP="00C946CF">
      <w:pPr>
        <w:pStyle w:val="ListParagraph2"/>
        <w:numPr>
          <w:ilvl w:val="0"/>
          <w:numId w:val="2"/>
        </w:numPr>
        <w:tabs>
          <w:tab w:val="right" w:pos="8930"/>
        </w:tabs>
        <w:spacing w:after="0"/>
        <w:rPr>
          <w:sz w:val="20"/>
          <w:szCs w:val="20"/>
        </w:rPr>
      </w:pPr>
      <w:r w:rsidRPr="00CF1D14">
        <w:rPr>
          <w:sz w:val="20"/>
          <w:szCs w:val="20"/>
        </w:rPr>
        <w:t xml:space="preserve">Sundry                                                                                     </w:t>
      </w:r>
      <w:r w:rsidRPr="00CF1D14">
        <w:rPr>
          <w:sz w:val="20"/>
          <w:szCs w:val="20"/>
          <w:u w:val="single"/>
        </w:rPr>
        <w:t>£67.44</w:t>
      </w:r>
    </w:p>
    <w:p w:rsidR="00C946CF" w:rsidRPr="00CF1D14" w:rsidRDefault="00C946CF" w:rsidP="00C946CF">
      <w:pPr>
        <w:pStyle w:val="ListParagraph2"/>
        <w:numPr>
          <w:ilvl w:val="0"/>
          <w:numId w:val="0"/>
        </w:numPr>
        <w:tabs>
          <w:tab w:val="right" w:pos="8930"/>
        </w:tabs>
        <w:spacing w:after="0"/>
        <w:ind w:left="1077" w:hanging="360"/>
        <w:rPr>
          <w:b/>
          <w:sz w:val="20"/>
          <w:szCs w:val="20"/>
        </w:rPr>
      </w:pPr>
      <w:r w:rsidRPr="00CF1D14">
        <w:rPr>
          <w:b/>
          <w:sz w:val="20"/>
          <w:szCs w:val="20"/>
        </w:rPr>
        <w:t xml:space="preserve">                                                                                     TOTAL    </w:t>
      </w:r>
      <w:r>
        <w:rPr>
          <w:b/>
          <w:sz w:val="20"/>
          <w:szCs w:val="20"/>
        </w:rPr>
        <w:t xml:space="preserve"> </w:t>
      </w:r>
      <w:r w:rsidRPr="00CF1D14">
        <w:rPr>
          <w:b/>
          <w:sz w:val="20"/>
          <w:szCs w:val="20"/>
        </w:rPr>
        <w:t xml:space="preserve"> £588.55</w:t>
      </w:r>
    </w:p>
    <w:p w:rsidR="00C946CF" w:rsidRPr="00CF1D14" w:rsidRDefault="00C946CF" w:rsidP="00C946CF">
      <w:pPr>
        <w:pStyle w:val="ListParagraph2"/>
        <w:tabs>
          <w:tab w:val="right" w:pos="8930"/>
        </w:tabs>
        <w:spacing w:after="0"/>
        <w:ind w:left="502"/>
        <w:rPr>
          <w:sz w:val="20"/>
          <w:szCs w:val="20"/>
        </w:rPr>
      </w:pPr>
      <w:r w:rsidRPr="00CF1D14">
        <w:rPr>
          <w:sz w:val="20"/>
          <w:szCs w:val="20"/>
        </w:rPr>
        <w:t xml:space="preserve">HMRC                                                                                              </w:t>
      </w:r>
      <w:r>
        <w:rPr>
          <w:sz w:val="20"/>
          <w:szCs w:val="20"/>
        </w:rPr>
        <w:t xml:space="preserve"> </w:t>
      </w:r>
      <w:r w:rsidRPr="00CF1D14">
        <w:rPr>
          <w:sz w:val="20"/>
          <w:szCs w:val="20"/>
        </w:rPr>
        <w:t xml:space="preserve"> £108.01</w:t>
      </w:r>
    </w:p>
    <w:p w:rsidR="00C946CF" w:rsidRPr="00CF1D14" w:rsidRDefault="00C946CF" w:rsidP="00C946CF">
      <w:pPr>
        <w:pStyle w:val="ListParagraph2"/>
        <w:tabs>
          <w:tab w:val="right" w:pos="8930"/>
        </w:tabs>
        <w:spacing w:after="0"/>
        <w:ind w:left="473"/>
        <w:rPr>
          <w:sz w:val="20"/>
          <w:szCs w:val="20"/>
        </w:rPr>
      </w:pPr>
      <w:r w:rsidRPr="00CF1D14">
        <w:rPr>
          <w:sz w:val="20"/>
          <w:szCs w:val="20"/>
        </w:rPr>
        <w:t xml:space="preserve">Shropshire Association of Local Councils (affiliation fees)              </w:t>
      </w:r>
      <w:r>
        <w:rPr>
          <w:sz w:val="20"/>
          <w:szCs w:val="20"/>
        </w:rPr>
        <w:t xml:space="preserve">   </w:t>
      </w:r>
      <w:r w:rsidRPr="00CF1D14">
        <w:rPr>
          <w:sz w:val="20"/>
          <w:szCs w:val="20"/>
        </w:rPr>
        <w:t>£485.93</w:t>
      </w:r>
    </w:p>
    <w:p w:rsidR="00C946CF" w:rsidRPr="00CF1D14" w:rsidRDefault="00C946CF" w:rsidP="00C946CF">
      <w:pPr>
        <w:pStyle w:val="ListParagraph2"/>
        <w:tabs>
          <w:tab w:val="right" w:pos="8930"/>
        </w:tabs>
        <w:spacing w:after="0"/>
        <w:ind w:left="473"/>
        <w:rPr>
          <w:sz w:val="20"/>
          <w:szCs w:val="20"/>
        </w:rPr>
      </w:pPr>
      <w:r w:rsidRPr="00CF1D14">
        <w:rPr>
          <w:sz w:val="20"/>
          <w:szCs w:val="20"/>
        </w:rPr>
        <w:t xml:space="preserve">St Leonard’s Church (distribution of PC Newsletters)                </w:t>
      </w:r>
      <w:r>
        <w:rPr>
          <w:sz w:val="20"/>
          <w:szCs w:val="20"/>
        </w:rPr>
        <w:t xml:space="preserve">  </w:t>
      </w:r>
      <w:r w:rsidRPr="00CF1D14">
        <w:rPr>
          <w:sz w:val="20"/>
          <w:szCs w:val="20"/>
        </w:rPr>
        <w:t xml:space="preserve">      £140.00 </w:t>
      </w:r>
    </w:p>
    <w:p w:rsidR="00C946CF" w:rsidRPr="00CF1D14" w:rsidRDefault="00C946CF" w:rsidP="00C946CF">
      <w:pPr>
        <w:pStyle w:val="ListParagraph2"/>
        <w:tabs>
          <w:tab w:val="right" w:pos="8930"/>
        </w:tabs>
        <w:spacing w:after="0"/>
        <w:ind w:left="473"/>
        <w:rPr>
          <w:sz w:val="20"/>
          <w:szCs w:val="20"/>
        </w:rPr>
      </w:pPr>
      <w:r w:rsidRPr="00CF1D14">
        <w:rPr>
          <w:sz w:val="20"/>
          <w:szCs w:val="20"/>
        </w:rPr>
        <w:t xml:space="preserve">Zurich Insurance (annual premium)                                            </w:t>
      </w:r>
      <w:r>
        <w:rPr>
          <w:sz w:val="20"/>
          <w:szCs w:val="20"/>
        </w:rPr>
        <w:t xml:space="preserve">  </w:t>
      </w:r>
      <w:r w:rsidRPr="00CF1D14">
        <w:rPr>
          <w:sz w:val="20"/>
          <w:szCs w:val="20"/>
        </w:rPr>
        <w:t xml:space="preserve">    £1316.87                                                                </w:t>
      </w:r>
    </w:p>
    <w:p w:rsidR="00C946CF" w:rsidRPr="00CF1D14" w:rsidRDefault="00C946CF" w:rsidP="00C946CF">
      <w:pPr>
        <w:pStyle w:val="ListParagraph2"/>
        <w:tabs>
          <w:tab w:val="right" w:pos="8930"/>
        </w:tabs>
        <w:spacing w:after="0"/>
        <w:ind w:left="473"/>
        <w:rPr>
          <w:sz w:val="20"/>
          <w:szCs w:val="20"/>
        </w:rPr>
      </w:pPr>
      <w:r w:rsidRPr="00CF1D14">
        <w:rPr>
          <w:sz w:val="20"/>
          <w:szCs w:val="20"/>
        </w:rPr>
        <w:t xml:space="preserve">Mr Stephen Clifford (refund for software re Neighbourhood Plan)    </w:t>
      </w:r>
      <w:r>
        <w:rPr>
          <w:sz w:val="20"/>
          <w:szCs w:val="20"/>
        </w:rPr>
        <w:t xml:space="preserve">  </w:t>
      </w:r>
      <w:r w:rsidRPr="00CF1D14">
        <w:rPr>
          <w:sz w:val="20"/>
          <w:szCs w:val="20"/>
        </w:rPr>
        <w:t xml:space="preserve"> £56.27 </w:t>
      </w:r>
    </w:p>
    <w:p w:rsidR="00C946CF" w:rsidRPr="00CF1D14" w:rsidRDefault="00C946CF" w:rsidP="00C946CF">
      <w:pPr>
        <w:pStyle w:val="ListParagraph2"/>
        <w:tabs>
          <w:tab w:val="right" w:pos="8930"/>
        </w:tabs>
        <w:spacing w:after="0"/>
        <w:ind w:left="473"/>
        <w:rPr>
          <w:sz w:val="20"/>
          <w:szCs w:val="20"/>
        </w:rPr>
      </w:pPr>
      <w:r w:rsidRPr="00CF1D14">
        <w:rPr>
          <w:sz w:val="20"/>
          <w:szCs w:val="20"/>
        </w:rPr>
        <w:t xml:space="preserve">Delmar Print (for Neighbourhood Plan Questionnaire)                  </w:t>
      </w:r>
      <w:r>
        <w:rPr>
          <w:sz w:val="20"/>
          <w:szCs w:val="20"/>
        </w:rPr>
        <w:t xml:space="preserve"> </w:t>
      </w:r>
      <w:r w:rsidRPr="00CF1D14">
        <w:rPr>
          <w:sz w:val="20"/>
          <w:szCs w:val="20"/>
        </w:rPr>
        <w:t xml:space="preserve">  </w:t>
      </w:r>
      <w:r>
        <w:rPr>
          <w:sz w:val="20"/>
          <w:szCs w:val="20"/>
        </w:rPr>
        <w:t xml:space="preserve"> </w:t>
      </w:r>
      <w:r w:rsidRPr="00CF1D14">
        <w:rPr>
          <w:sz w:val="20"/>
          <w:szCs w:val="20"/>
        </w:rPr>
        <w:t xml:space="preserve"> £632.40</w:t>
      </w:r>
    </w:p>
    <w:p w:rsidR="00C946CF" w:rsidRPr="00C56C47" w:rsidRDefault="00C946CF" w:rsidP="00C946CF">
      <w:pPr>
        <w:pStyle w:val="ListParagraph2"/>
        <w:tabs>
          <w:tab w:val="right" w:pos="8930"/>
        </w:tabs>
        <w:spacing w:after="0"/>
        <w:ind w:left="473"/>
        <w:rPr>
          <w:sz w:val="24"/>
          <w:szCs w:val="24"/>
        </w:rPr>
      </w:pPr>
      <w:r w:rsidRPr="00CF1D14">
        <w:rPr>
          <w:sz w:val="20"/>
          <w:szCs w:val="20"/>
        </w:rPr>
        <w:t xml:space="preserve">Tony Seabridge (Grasscutter &amp; Lengthsman)                              </w:t>
      </w:r>
      <w:r>
        <w:rPr>
          <w:sz w:val="20"/>
          <w:szCs w:val="20"/>
        </w:rPr>
        <w:t xml:space="preserve"> </w:t>
      </w:r>
      <w:r w:rsidRPr="00CF1D14">
        <w:rPr>
          <w:sz w:val="20"/>
          <w:szCs w:val="20"/>
        </w:rPr>
        <w:t xml:space="preserve"> </w:t>
      </w:r>
      <w:r>
        <w:rPr>
          <w:sz w:val="20"/>
          <w:szCs w:val="20"/>
        </w:rPr>
        <w:t xml:space="preserve"> </w:t>
      </w:r>
      <w:r w:rsidRPr="00CF1D14">
        <w:rPr>
          <w:sz w:val="20"/>
          <w:szCs w:val="20"/>
        </w:rPr>
        <w:t xml:space="preserve">   £612.00 </w:t>
      </w:r>
    </w:p>
    <w:p w:rsidR="00C946CF" w:rsidRPr="005A07DF" w:rsidRDefault="00C946CF" w:rsidP="00C946CF">
      <w:pPr>
        <w:pStyle w:val="ListParagraph2"/>
        <w:keepNext/>
        <w:numPr>
          <w:ilvl w:val="0"/>
          <w:numId w:val="0"/>
        </w:numPr>
        <w:spacing w:after="0"/>
        <w:ind w:left="1077" w:hanging="360"/>
        <w:rPr>
          <w:sz w:val="20"/>
          <w:szCs w:val="20"/>
        </w:rPr>
      </w:pPr>
      <w:r>
        <w:rPr>
          <w:sz w:val="20"/>
          <w:szCs w:val="20"/>
        </w:rPr>
        <w:t xml:space="preserve"> </w:t>
      </w:r>
      <w:r w:rsidRPr="005A07DF">
        <w:rPr>
          <w:sz w:val="20"/>
          <w:szCs w:val="20"/>
        </w:rPr>
        <w:t xml:space="preserve">  </w:t>
      </w:r>
    </w:p>
    <w:p w:rsidR="00C946CF" w:rsidRPr="005A07DF" w:rsidRDefault="00C946CF" w:rsidP="00C946CF">
      <w:pPr>
        <w:pStyle w:val="ListParagraph2"/>
        <w:numPr>
          <w:ilvl w:val="0"/>
          <w:numId w:val="0"/>
        </w:numPr>
        <w:tabs>
          <w:tab w:val="right" w:pos="8930"/>
        </w:tabs>
        <w:spacing w:after="0"/>
        <w:ind w:left="113"/>
        <w:rPr>
          <w:b/>
          <w:sz w:val="20"/>
          <w:szCs w:val="20"/>
          <w:u w:val="single"/>
        </w:rPr>
      </w:pPr>
      <w:r w:rsidRPr="005A07DF">
        <w:rPr>
          <w:b/>
          <w:sz w:val="20"/>
          <w:szCs w:val="20"/>
          <w:u w:val="single"/>
        </w:rPr>
        <w:t>17072 CLERK’S CORRESPONDENCE</w:t>
      </w:r>
    </w:p>
    <w:p w:rsidR="00C946CF" w:rsidRDefault="00C946CF" w:rsidP="00C946CF">
      <w:pPr>
        <w:spacing w:after="0"/>
        <w:ind w:left="113"/>
        <w:rPr>
          <w:sz w:val="20"/>
          <w:szCs w:val="20"/>
        </w:rPr>
      </w:pPr>
      <w:r>
        <w:rPr>
          <w:sz w:val="20"/>
          <w:szCs w:val="20"/>
        </w:rPr>
        <w:t>The Clerk indicated that all</w:t>
      </w:r>
      <w:r w:rsidRPr="005A07DF">
        <w:rPr>
          <w:sz w:val="20"/>
          <w:szCs w:val="20"/>
        </w:rPr>
        <w:t xml:space="preserve"> correspondence for the period from 1</w:t>
      </w:r>
      <w:r>
        <w:rPr>
          <w:sz w:val="20"/>
          <w:szCs w:val="20"/>
        </w:rPr>
        <w:t>6</w:t>
      </w:r>
      <w:r w:rsidRPr="005A07DF">
        <w:rPr>
          <w:sz w:val="20"/>
          <w:szCs w:val="20"/>
          <w:vertAlign w:val="superscript"/>
        </w:rPr>
        <w:t>th</w:t>
      </w:r>
      <w:r w:rsidRPr="005A07DF">
        <w:rPr>
          <w:sz w:val="20"/>
          <w:szCs w:val="20"/>
        </w:rPr>
        <w:t xml:space="preserve"> Ma</w:t>
      </w:r>
      <w:r>
        <w:rPr>
          <w:sz w:val="20"/>
          <w:szCs w:val="20"/>
        </w:rPr>
        <w:t>y</w:t>
      </w:r>
      <w:r w:rsidRPr="005A07DF">
        <w:rPr>
          <w:sz w:val="20"/>
          <w:szCs w:val="20"/>
        </w:rPr>
        <w:t xml:space="preserve"> to </w:t>
      </w:r>
      <w:r>
        <w:rPr>
          <w:sz w:val="20"/>
          <w:szCs w:val="20"/>
        </w:rPr>
        <w:t>12</w:t>
      </w:r>
      <w:r w:rsidRPr="00CF1D14">
        <w:rPr>
          <w:sz w:val="20"/>
          <w:szCs w:val="20"/>
          <w:vertAlign w:val="superscript"/>
        </w:rPr>
        <w:t>th</w:t>
      </w:r>
      <w:r>
        <w:rPr>
          <w:sz w:val="20"/>
          <w:szCs w:val="20"/>
        </w:rPr>
        <w:t xml:space="preserve"> June</w:t>
      </w:r>
      <w:r w:rsidRPr="005A07DF">
        <w:rPr>
          <w:sz w:val="20"/>
          <w:szCs w:val="20"/>
        </w:rPr>
        <w:t xml:space="preserve"> 2017</w:t>
      </w:r>
      <w:r>
        <w:rPr>
          <w:sz w:val="20"/>
          <w:szCs w:val="20"/>
        </w:rPr>
        <w:t xml:space="preserve"> had previously been copied electronically to all Cllrs, save for a letter dated 26</w:t>
      </w:r>
      <w:r w:rsidRPr="00CF1D14">
        <w:rPr>
          <w:sz w:val="20"/>
          <w:szCs w:val="20"/>
          <w:vertAlign w:val="superscript"/>
        </w:rPr>
        <w:t>th</w:t>
      </w:r>
      <w:r>
        <w:rPr>
          <w:sz w:val="20"/>
          <w:szCs w:val="20"/>
        </w:rPr>
        <w:t xml:space="preserve"> May 2017 from Mr C. Jeffries, Chairman of Woore Village Pride, in which he thanked the PC for its most recent donation and for all its past donations.</w:t>
      </w:r>
    </w:p>
    <w:p w:rsidR="00C946CF" w:rsidRDefault="00C946CF" w:rsidP="00C946CF">
      <w:pPr>
        <w:spacing w:after="0"/>
        <w:ind w:left="113"/>
        <w:rPr>
          <w:sz w:val="20"/>
          <w:szCs w:val="20"/>
        </w:rPr>
      </w:pPr>
    </w:p>
    <w:p w:rsidR="00C946CF" w:rsidRDefault="00C946CF" w:rsidP="00C946CF">
      <w:pPr>
        <w:spacing w:after="0"/>
        <w:ind w:left="113"/>
        <w:rPr>
          <w:sz w:val="20"/>
          <w:szCs w:val="20"/>
        </w:rPr>
      </w:pPr>
      <w:r>
        <w:rPr>
          <w:sz w:val="20"/>
          <w:szCs w:val="20"/>
        </w:rPr>
        <w:t>The Meeting closed at 10.10pm.</w:t>
      </w:r>
    </w:p>
    <w:p w:rsidR="00C946CF" w:rsidRDefault="00C946CF" w:rsidP="00C946CF">
      <w:pPr>
        <w:spacing w:after="0"/>
        <w:ind w:left="113"/>
        <w:rPr>
          <w:sz w:val="20"/>
          <w:szCs w:val="20"/>
        </w:rPr>
      </w:pPr>
      <w:r w:rsidRPr="006658B4">
        <w:rPr>
          <w:b/>
          <w:sz w:val="20"/>
          <w:szCs w:val="20"/>
        </w:rPr>
        <w:t xml:space="preserve">    </w:t>
      </w:r>
      <w:r>
        <w:rPr>
          <w:b/>
          <w:sz w:val="20"/>
          <w:szCs w:val="20"/>
        </w:rPr>
        <w:t xml:space="preserve"> </w:t>
      </w:r>
    </w:p>
    <w:p w:rsidR="00C946CF" w:rsidRDefault="00C946CF" w:rsidP="00C946CF">
      <w:pPr>
        <w:pStyle w:val="ListParagraph"/>
        <w:spacing w:after="0"/>
        <w:ind w:left="0"/>
        <w:jc w:val="center"/>
        <w:rPr>
          <w:b/>
          <w:sz w:val="20"/>
          <w:szCs w:val="20"/>
        </w:rPr>
      </w:pPr>
      <w:r w:rsidRPr="00B84AB4">
        <w:rPr>
          <w:b/>
          <w:sz w:val="20"/>
          <w:szCs w:val="20"/>
        </w:rPr>
        <w:t>DATE OF NEXT PARISH COUNCIL MEETING</w:t>
      </w:r>
      <w:r>
        <w:rPr>
          <w:b/>
          <w:sz w:val="20"/>
          <w:szCs w:val="20"/>
        </w:rPr>
        <w:t>S</w:t>
      </w:r>
      <w:r w:rsidRPr="00B84AB4">
        <w:rPr>
          <w:b/>
          <w:sz w:val="20"/>
          <w:szCs w:val="20"/>
        </w:rPr>
        <w:t xml:space="preserve">: </w:t>
      </w:r>
      <w:r>
        <w:rPr>
          <w:b/>
          <w:sz w:val="20"/>
          <w:szCs w:val="20"/>
        </w:rPr>
        <w:t>MONDAY 26</w:t>
      </w:r>
      <w:r w:rsidRPr="005660A9">
        <w:rPr>
          <w:b/>
          <w:sz w:val="20"/>
          <w:szCs w:val="20"/>
          <w:vertAlign w:val="superscript"/>
        </w:rPr>
        <w:t>TH</w:t>
      </w:r>
      <w:r>
        <w:rPr>
          <w:b/>
          <w:sz w:val="20"/>
          <w:szCs w:val="20"/>
        </w:rPr>
        <w:t xml:space="preserve"> JUNE 2017 AT 6.30PM (EXTRAORDINARY MEETING) AND MONDAY 10</w:t>
      </w:r>
      <w:r w:rsidRPr="00CF1D14">
        <w:rPr>
          <w:b/>
          <w:sz w:val="20"/>
          <w:szCs w:val="20"/>
          <w:vertAlign w:val="superscript"/>
        </w:rPr>
        <w:t>TH</w:t>
      </w:r>
      <w:r>
        <w:rPr>
          <w:b/>
          <w:sz w:val="20"/>
          <w:szCs w:val="20"/>
        </w:rPr>
        <w:t xml:space="preserve"> JULY 2017 AT 7.30PM</w:t>
      </w:r>
    </w:p>
    <w:p w:rsidR="00C946CF" w:rsidRDefault="00C946CF" w:rsidP="00C946CF">
      <w:pPr>
        <w:pStyle w:val="ListParagraph"/>
        <w:spacing w:after="0"/>
        <w:ind w:left="0"/>
        <w:jc w:val="center"/>
        <w:rPr>
          <w:b/>
          <w:sz w:val="20"/>
          <w:szCs w:val="20"/>
        </w:rPr>
      </w:pPr>
    </w:p>
    <w:p w:rsidR="00C946CF" w:rsidRPr="00EA7472" w:rsidRDefault="00C946CF" w:rsidP="00C946CF">
      <w:pPr>
        <w:pStyle w:val="ListParagraph2"/>
        <w:numPr>
          <w:ilvl w:val="0"/>
          <w:numId w:val="0"/>
        </w:numPr>
        <w:tabs>
          <w:tab w:val="right" w:pos="8930"/>
        </w:tabs>
        <w:ind w:left="113"/>
        <w:jc w:val="center"/>
        <w:rPr>
          <w:rFonts w:ascii="Times New Roman" w:hAnsi="Times New Roman" w:cs="Times New Roman"/>
          <w:sz w:val="16"/>
          <w:szCs w:val="16"/>
        </w:rPr>
      </w:pPr>
      <w:r w:rsidRPr="00EA7472">
        <w:rPr>
          <w:rFonts w:ascii="Times New Roman" w:hAnsi="Times New Roman" w:cs="Times New Roman"/>
          <w:b/>
          <w:sz w:val="16"/>
          <w:szCs w:val="16"/>
          <w:u w:val="single"/>
        </w:rPr>
        <w:t xml:space="preserve">RECORD OF VOTING FOR WOORE PARISH COUNCIL MEETING HELD ON </w:t>
      </w:r>
      <w:r>
        <w:rPr>
          <w:rFonts w:ascii="Times New Roman" w:hAnsi="Times New Roman" w:cs="Times New Roman"/>
          <w:b/>
          <w:sz w:val="16"/>
          <w:szCs w:val="16"/>
          <w:u w:val="single"/>
        </w:rPr>
        <w:t>12</w:t>
      </w:r>
      <w:r w:rsidRPr="00ED15CE">
        <w:rPr>
          <w:rFonts w:ascii="Times New Roman" w:hAnsi="Times New Roman" w:cs="Times New Roman"/>
          <w:b/>
          <w:sz w:val="16"/>
          <w:szCs w:val="16"/>
          <w:u w:val="single"/>
          <w:vertAlign w:val="superscript"/>
        </w:rPr>
        <w:t>TH</w:t>
      </w:r>
      <w:r>
        <w:rPr>
          <w:rFonts w:ascii="Times New Roman" w:hAnsi="Times New Roman" w:cs="Times New Roman"/>
          <w:b/>
          <w:sz w:val="16"/>
          <w:szCs w:val="16"/>
          <w:u w:val="single"/>
        </w:rPr>
        <w:t xml:space="preserve"> JUNE</w:t>
      </w:r>
      <w:r w:rsidRPr="00EA7472">
        <w:rPr>
          <w:rFonts w:ascii="Times New Roman" w:hAnsi="Times New Roman" w:cs="Times New Roman"/>
          <w:b/>
          <w:sz w:val="16"/>
          <w:szCs w:val="16"/>
          <w:u w:val="single"/>
        </w:rPr>
        <w:t xml:space="preserve"> 201</w:t>
      </w:r>
      <w:r>
        <w:rPr>
          <w:rFonts w:ascii="Times New Roman" w:hAnsi="Times New Roman" w:cs="Times New Roman"/>
          <w:b/>
          <w:sz w:val="16"/>
          <w:szCs w:val="16"/>
          <w:u w:val="single"/>
        </w:rPr>
        <w:t>7</w:t>
      </w:r>
    </w:p>
    <w:p w:rsidR="00C946CF" w:rsidRPr="00EA7472" w:rsidRDefault="00C946CF" w:rsidP="00C946CF">
      <w:pPr>
        <w:spacing w:after="0"/>
        <w:rPr>
          <w:rFonts w:ascii="Times New Roman" w:hAnsi="Times New Roman" w:cs="Times New Roman"/>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C946CF" w:rsidRPr="00EA7472" w:rsidTr="0005167B">
        <w:tc>
          <w:tcPr>
            <w:tcW w:w="1505"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Agenda Item</w:t>
            </w:r>
          </w:p>
        </w:tc>
        <w:tc>
          <w:tcPr>
            <w:tcW w:w="4363"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Motion</w:t>
            </w:r>
          </w:p>
        </w:tc>
        <w:tc>
          <w:tcPr>
            <w:tcW w:w="1498"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Cllr</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For</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Against</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Abstain</w:t>
            </w: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Pr>
                <w:rFonts w:ascii="Times New Roman" w:hAnsi="Times New Roman" w:cs="Times New Roman"/>
                <w:b/>
                <w:bCs/>
                <w:sz w:val="16"/>
                <w:szCs w:val="16"/>
              </w:rPr>
              <w:t>17073</w:t>
            </w:r>
          </w:p>
        </w:tc>
        <w:tc>
          <w:tcPr>
            <w:tcW w:w="4363" w:type="dxa"/>
            <w:vMerge w:val="restart"/>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To accept the apology mentioned in the Minutes.</w:t>
            </w: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Cowey M</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Allison</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Blake H</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 xml:space="preserve">Prop: </w:t>
            </w:r>
            <w:r>
              <w:rPr>
                <w:rFonts w:ascii="Times New Roman" w:hAnsi="Times New Roman" w:cs="Times New Roman"/>
                <w:b/>
                <w:bCs/>
                <w:sz w:val="16"/>
                <w:szCs w:val="16"/>
              </w:rPr>
              <w:t>Ford</w:t>
            </w:r>
          </w:p>
          <w:p w:rsidR="00C946CF" w:rsidRPr="00EA7472" w:rsidRDefault="00C946CF" w:rsidP="0005167B">
            <w:pPr>
              <w:rPr>
                <w:rFonts w:ascii="Times New Roman" w:hAnsi="Times New Roman" w:cs="Times New Roman"/>
                <w:b/>
                <w:bCs/>
                <w:sz w:val="16"/>
                <w:szCs w:val="16"/>
              </w:rPr>
            </w:pPr>
          </w:p>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Second:</w:t>
            </w:r>
            <w:r>
              <w:rPr>
                <w:rFonts w:ascii="Times New Roman" w:hAnsi="Times New Roman" w:cs="Times New Roman"/>
                <w:b/>
                <w:bCs/>
                <w:sz w:val="16"/>
                <w:szCs w:val="16"/>
              </w:rPr>
              <w:t xml:space="preserve"> Blake H.</w:t>
            </w: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Chell</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Ford</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Lightfoot</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bl>
    <w:p w:rsidR="00C946CF" w:rsidRPr="00EA7472" w:rsidRDefault="00C946CF" w:rsidP="00C946CF">
      <w:pPr>
        <w:spacing w:after="0"/>
        <w:rPr>
          <w:rFonts w:ascii="Times New Roman" w:hAnsi="Times New Roman" w:cs="Times New Roman"/>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C946CF" w:rsidRPr="00EA7472" w:rsidTr="0005167B">
        <w:tc>
          <w:tcPr>
            <w:tcW w:w="1505"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Agenda Item</w:t>
            </w:r>
          </w:p>
        </w:tc>
        <w:tc>
          <w:tcPr>
            <w:tcW w:w="4363"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Motion</w:t>
            </w:r>
          </w:p>
        </w:tc>
        <w:tc>
          <w:tcPr>
            <w:tcW w:w="1498"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Cllr</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For</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Against</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Abstain</w:t>
            </w: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Pr>
                <w:rFonts w:ascii="Times New Roman" w:hAnsi="Times New Roman" w:cs="Times New Roman"/>
                <w:b/>
                <w:bCs/>
                <w:sz w:val="16"/>
                <w:szCs w:val="16"/>
              </w:rPr>
              <w:t>17076</w:t>
            </w:r>
          </w:p>
        </w:tc>
        <w:tc>
          <w:tcPr>
            <w:tcW w:w="4363" w:type="dxa"/>
            <w:vMerge w:val="restart"/>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To approve the Minutes of the Meeting held on 15</w:t>
            </w:r>
            <w:r w:rsidRPr="00ED15CE">
              <w:rPr>
                <w:rFonts w:ascii="Times New Roman" w:hAnsi="Times New Roman" w:cs="Times New Roman"/>
                <w:sz w:val="16"/>
                <w:szCs w:val="16"/>
                <w:vertAlign w:val="superscript"/>
              </w:rPr>
              <w:t>th</w:t>
            </w:r>
            <w:r>
              <w:rPr>
                <w:rFonts w:ascii="Times New Roman" w:hAnsi="Times New Roman" w:cs="Times New Roman"/>
                <w:sz w:val="16"/>
                <w:szCs w:val="16"/>
              </w:rPr>
              <w:t xml:space="preserve"> May 2017.</w:t>
            </w: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Cowey M</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Allison</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Blake H</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 xml:space="preserve">Prop: </w:t>
            </w:r>
            <w:r>
              <w:rPr>
                <w:rFonts w:ascii="Times New Roman" w:hAnsi="Times New Roman" w:cs="Times New Roman"/>
                <w:b/>
                <w:bCs/>
                <w:sz w:val="16"/>
                <w:szCs w:val="16"/>
              </w:rPr>
              <w:t>Blake H.</w:t>
            </w:r>
          </w:p>
          <w:p w:rsidR="00C946CF" w:rsidRPr="00EA7472" w:rsidRDefault="00C946CF" w:rsidP="0005167B">
            <w:pPr>
              <w:rPr>
                <w:rFonts w:ascii="Times New Roman" w:hAnsi="Times New Roman" w:cs="Times New Roman"/>
                <w:b/>
                <w:bCs/>
                <w:sz w:val="16"/>
                <w:szCs w:val="16"/>
              </w:rPr>
            </w:pPr>
          </w:p>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Second:</w:t>
            </w:r>
            <w:r>
              <w:rPr>
                <w:rFonts w:ascii="Times New Roman" w:hAnsi="Times New Roman" w:cs="Times New Roman"/>
                <w:b/>
                <w:bCs/>
                <w:sz w:val="16"/>
                <w:szCs w:val="16"/>
              </w:rPr>
              <w:t xml:space="preserve"> Allison</w:t>
            </w: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Chell</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Ford</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Lightfoot</w:t>
            </w:r>
          </w:p>
        </w:tc>
        <w:tc>
          <w:tcPr>
            <w:tcW w:w="782" w:type="dxa"/>
          </w:tcPr>
          <w:p w:rsidR="00C946CF" w:rsidRPr="00EA7472" w:rsidRDefault="00C946CF" w:rsidP="0005167B">
            <w:pPr>
              <w:jc w:val="center"/>
              <w:rPr>
                <w:rFonts w:ascii="Times New Roman" w:hAnsi="Times New Roman" w:cs="Times New Roman"/>
                <w:b/>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r>
              <w:rPr>
                <w:rFonts w:ascii="Times New Roman" w:hAnsi="Times New Roman" w:cs="Times New Roman"/>
                <w:sz w:val="16"/>
                <w:szCs w:val="16"/>
              </w:rPr>
              <w:t>X</w:t>
            </w:r>
          </w:p>
        </w:tc>
      </w:tr>
    </w:tbl>
    <w:p w:rsidR="00C946CF" w:rsidRPr="00EA7472" w:rsidRDefault="00C946CF" w:rsidP="00C946CF">
      <w:pPr>
        <w:spacing w:after="0"/>
        <w:rPr>
          <w:rFonts w:ascii="Times New Roman" w:hAnsi="Times New Roman" w:cs="Times New Roman"/>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C946CF" w:rsidRPr="00EA7472" w:rsidTr="0005167B">
        <w:tc>
          <w:tcPr>
            <w:tcW w:w="1505"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Agenda Item</w:t>
            </w:r>
          </w:p>
        </w:tc>
        <w:tc>
          <w:tcPr>
            <w:tcW w:w="4363"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Motion</w:t>
            </w:r>
          </w:p>
        </w:tc>
        <w:tc>
          <w:tcPr>
            <w:tcW w:w="1498"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Cllr</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For</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Against</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Abstain</w:t>
            </w: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Pr>
                <w:rFonts w:ascii="Times New Roman" w:hAnsi="Times New Roman" w:cs="Times New Roman"/>
                <w:b/>
                <w:bCs/>
                <w:sz w:val="16"/>
                <w:szCs w:val="16"/>
              </w:rPr>
              <w:t>17077</w:t>
            </w:r>
          </w:p>
        </w:tc>
        <w:tc>
          <w:tcPr>
            <w:tcW w:w="4363" w:type="dxa"/>
            <w:vMerge w:val="restart"/>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To co-opt Mrs J. Higgin, Mrs J. Mitchell and Mrs G. Irwin as Councillors.</w:t>
            </w: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Cowey M</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Allison</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Blake H</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 xml:space="preserve">Prop: </w:t>
            </w:r>
            <w:r>
              <w:rPr>
                <w:rFonts w:ascii="Times New Roman" w:hAnsi="Times New Roman" w:cs="Times New Roman"/>
                <w:b/>
                <w:bCs/>
                <w:sz w:val="16"/>
                <w:szCs w:val="16"/>
              </w:rPr>
              <w:t>Cowey</w:t>
            </w:r>
          </w:p>
          <w:p w:rsidR="00C946CF" w:rsidRPr="00EA7472" w:rsidRDefault="00C946CF" w:rsidP="0005167B">
            <w:pPr>
              <w:rPr>
                <w:rFonts w:ascii="Times New Roman" w:hAnsi="Times New Roman" w:cs="Times New Roman"/>
                <w:b/>
                <w:bCs/>
                <w:sz w:val="16"/>
                <w:szCs w:val="16"/>
              </w:rPr>
            </w:pPr>
          </w:p>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Second:</w:t>
            </w:r>
            <w:r>
              <w:rPr>
                <w:rFonts w:ascii="Times New Roman" w:hAnsi="Times New Roman" w:cs="Times New Roman"/>
                <w:b/>
                <w:bCs/>
                <w:sz w:val="16"/>
                <w:szCs w:val="16"/>
              </w:rPr>
              <w:t xml:space="preserve"> Ford</w:t>
            </w: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Chell</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Ford</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Lightfoot</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bl>
    <w:p w:rsidR="00C946CF" w:rsidRPr="00EA7472" w:rsidRDefault="00C946CF" w:rsidP="00C946CF">
      <w:pPr>
        <w:spacing w:after="0"/>
        <w:rPr>
          <w:rFonts w:ascii="Times New Roman" w:hAnsi="Times New Roman" w:cs="Times New Roman"/>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C946CF" w:rsidRPr="00EA7472" w:rsidTr="0005167B">
        <w:tc>
          <w:tcPr>
            <w:tcW w:w="1505"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Agenda Item</w:t>
            </w:r>
          </w:p>
        </w:tc>
        <w:tc>
          <w:tcPr>
            <w:tcW w:w="4363"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Motion</w:t>
            </w:r>
          </w:p>
        </w:tc>
        <w:tc>
          <w:tcPr>
            <w:tcW w:w="1498"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Cllr</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For</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Against</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Abstain</w:t>
            </w: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Pr>
                <w:rFonts w:ascii="Times New Roman" w:hAnsi="Times New Roman" w:cs="Times New Roman"/>
                <w:b/>
                <w:bCs/>
                <w:sz w:val="16"/>
                <w:szCs w:val="16"/>
              </w:rPr>
              <w:t>17079(1)</w:t>
            </w:r>
          </w:p>
        </w:tc>
        <w:tc>
          <w:tcPr>
            <w:tcW w:w="4363" w:type="dxa"/>
            <w:vMerge w:val="restart"/>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To suspend Standing Orders to permit Ms Bedson to speak.</w:t>
            </w: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Cowey M</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Allison</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Blake H</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 xml:space="preserve">Prop: </w:t>
            </w:r>
            <w:r>
              <w:rPr>
                <w:rFonts w:ascii="Times New Roman" w:hAnsi="Times New Roman" w:cs="Times New Roman"/>
                <w:b/>
                <w:bCs/>
                <w:sz w:val="16"/>
                <w:szCs w:val="16"/>
              </w:rPr>
              <w:t>Lightfoot</w:t>
            </w:r>
          </w:p>
          <w:p w:rsidR="00C946CF" w:rsidRPr="00EA7472" w:rsidRDefault="00C946CF" w:rsidP="0005167B">
            <w:pPr>
              <w:rPr>
                <w:rFonts w:ascii="Times New Roman" w:hAnsi="Times New Roman" w:cs="Times New Roman"/>
                <w:b/>
                <w:bCs/>
                <w:sz w:val="16"/>
                <w:szCs w:val="16"/>
              </w:rPr>
            </w:pPr>
          </w:p>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Second:</w:t>
            </w:r>
            <w:r>
              <w:rPr>
                <w:rFonts w:ascii="Times New Roman" w:hAnsi="Times New Roman" w:cs="Times New Roman"/>
                <w:b/>
                <w:bCs/>
                <w:sz w:val="16"/>
                <w:szCs w:val="16"/>
              </w:rPr>
              <w:t xml:space="preserve"> Higgin</w:t>
            </w: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Chell</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Ford</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Higgin</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Irwin</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Lightfoot</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bl>
    <w:p w:rsidR="00C946CF" w:rsidRPr="00EA7472" w:rsidRDefault="00C946CF" w:rsidP="00C946CF">
      <w:pPr>
        <w:spacing w:after="0"/>
        <w:rPr>
          <w:rFonts w:ascii="Times New Roman" w:hAnsi="Times New Roman" w:cs="Times New Roman"/>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C946CF" w:rsidRPr="00EA7472" w:rsidTr="0005167B">
        <w:tc>
          <w:tcPr>
            <w:tcW w:w="1505"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Agenda Item</w:t>
            </w:r>
          </w:p>
        </w:tc>
        <w:tc>
          <w:tcPr>
            <w:tcW w:w="4363"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Motion</w:t>
            </w:r>
          </w:p>
        </w:tc>
        <w:tc>
          <w:tcPr>
            <w:tcW w:w="1498"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Cllr</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For</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Against</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Abstain</w:t>
            </w: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Pr>
                <w:rFonts w:ascii="Times New Roman" w:hAnsi="Times New Roman" w:cs="Times New Roman"/>
                <w:b/>
                <w:bCs/>
                <w:sz w:val="16"/>
                <w:szCs w:val="16"/>
              </w:rPr>
              <w:t>17079(1)</w:t>
            </w:r>
          </w:p>
        </w:tc>
        <w:tc>
          <w:tcPr>
            <w:tcW w:w="4363" w:type="dxa"/>
            <w:vMerge w:val="restart"/>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To support this application, subject to the matters set out in the Minutes.</w:t>
            </w: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Cowey M</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Allison</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Blake H</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 xml:space="preserve">Prop: </w:t>
            </w:r>
            <w:r>
              <w:rPr>
                <w:rFonts w:ascii="Times New Roman" w:hAnsi="Times New Roman" w:cs="Times New Roman"/>
                <w:b/>
                <w:bCs/>
                <w:sz w:val="16"/>
                <w:szCs w:val="16"/>
              </w:rPr>
              <w:t>Chell</w:t>
            </w:r>
          </w:p>
          <w:p w:rsidR="00C946CF" w:rsidRPr="00EA7472" w:rsidRDefault="00C946CF" w:rsidP="0005167B">
            <w:pPr>
              <w:rPr>
                <w:rFonts w:ascii="Times New Roman" w:hAnsi="Times New Roman" w:cs="Times New Roman"/>
                <w:b/>
                <w:bCs/>
                <w:sz w:val="16"/>
                <w:szCs w:val="16"/>
              </w:rPr>
            </w:pPr>
          </w:p>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Second:</w:t>
            </w:r>
            <w:r>
              <w:rPr>
                <w:rFonts w:ascii="Times New Roman" w:hAnsi="Times New Roman" w:cs="Times New Roman"/>
                <w:b/>
                <w:bCs/>
                <w:sz w:val="16"/>
                <w:szCs w:val="16"/>
              </w:rPr>
              <w:t xml:space="preserve"> Ford</w:t>
            </w: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Chell</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Ford</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Higgin</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Irwin</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Lightfoot</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bl>
    <w:p w:rsidR="00C946CF" w:rsidRPr="00EA7472" w:rsidRDefault="00C946CF" w:rsidP="00C946CF">
      <w:pPr>
        <w:spacing w:after="0"/>
        <w:rPr>
          <w:rFonts w:ascii="Times New Roman" w:hAnsi="Times New Roman" w:cs="Times New Roman"/>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C946CF" w:rsidRPr="00EA7472" w:rsidTr="0005167B">
        <w:tc>
          <w:tcPr>
            <w:tcW w:w="1505"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Agenda Item</w:t>
            </w:r>
          </w:p>
        </w:tc>
        <w:tc>
          <w:tcPr>
            <w:tcW w:w="4363"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Motion</w:t>
            </w:r>
          </w:p>
        </w:tc>
        <w:tc>
          <w:tcPr>
            <w:tcW w:w="1498"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Cllr</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For</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Against</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Abstain</w:t>
            </w: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Pr>
                <w:rFonts w:ascii="Times New Roman" w:hAnsi="Times New Roman" w:cs="Times New Roman"/>
                <w:b/>
                <w:bCs/>
                <w:sz w:val="16"/>
                <w:szCs w:val="16"/>
              </w:rPr>
              <w:t>17079(2)</w:t>
            </w:r>
          </w:p>
        </w:tc>
        <w:tc>
          <w:tcPr>
            <w:tcW w:w="4363" w:type="dxa"/>
            <w:vMerge w:val="restart"/>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To support this application.</w:t>
            </w: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Cowey M</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Allison</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Blake H</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 xml:space="preserve">Prop: </w:t>
            </w:r>
            <w:r>
              <w:rPr>
                <w:rFonts w:ascii="Times New Roman" w:hAnsi="Times New Roman" w:cs="Times New Roman"/>
                <w:b/>
                <w:bCs/>
                <w:sz w:val="16"/>
                <w:szCs w:val="16"/>
              </w:rPr>
              <w:t>Cowey</w:t>
            </w:r>
          </w:p>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Second:</w:t>
            </w:r>
            <w:r>
              <w:rPr>
                <w:rFonts w:ascii="Times New Roman" w:hAnsi="Times New Roman" w:cs="Times New Roman"/>
                <w:b/>
                <w:bCs/>
                <w:sz w:val="16"/>
                <w:szCs w:val="16"/>
              </w:rPr>
              <w:t xml:space="preserve"> Lightfoot</w:t>
            </w: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Chell</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Ford</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Higgin</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Irwin</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Lightfoot</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bl>
    <w:p w:rsidR="00C946CF" w:rsidRDefault="00C946CF" w:rsidP="00C946CF">
      <w:pPr>
        <w:spacing w:after="0"/>
        <w:rPr>
          <w:rFonts w:ascii="Times New Roman" w:hAnsi="Times New Roman" w:cs="Times New Roman"/>
          <w:sz w:val="16"/>
          <w:szCs w:val="16"/>
        </w:rPr>
      </w:pPr>
    </w:p>
    <w:p w:rsidR="00C946CF" w:rsidRPr="00EA7472" w:rsidRDefault="00C946CF" w:rsidP="00C946CF">
      <w:pPr>
        <w:spacing w:after="0"/>
        <w:rPr>
          <w:rFonts w:ascii="Times New Roman" w:hAnsi="Times New Roman" w:cs="Times New Roman"/>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C946CF" w:rsidRPr="00EA7472" w:rsidTr="0005167B">
        <w:tc>
          <w:tcPr>
            <w:tcW w:w="1505"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Agenda Item</w:t>
            </w:r>
          </w:p>
        </w:tc>
        <w:tc>
          <w:tcPr>
            <w:tcW w:w="4363"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Motion</w:t>
            </w:r>
          </w:p>
        </w:tc>
        <w:tc>
          <w:tcPr>
            <w:tcW w:w="1498"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Cllr</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For</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Against</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Abstain</w:t>
            </w: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Pr>
                <w:rFonts w:ascii="Times New Roman" w:hAnsi="Times New Roman" w:cs="Times New Roman"/>
                <w:b/>
                <w:bCs/>
                <w:sz w:val="16"/>
                <w:szCs w:val="16"/>
              </w:rPr>
              <w:t>17079(3)</w:t>
            </w:r>
          </w:p>
        </w:tc>
        <w:tc>
          <w:tcPr>
            <w:tcW w:w="4363" w:type="dxa"/>
            <w:vMerge w:val="restart"/>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To oppose this application on the grounds set out in the Minutes.</w:t>
            </w: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Cowey M</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Allison</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Blake H</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 xml:space="preserve">Prop: </w:t>
            </w:r>
            <w:r>
              <w:rPr>
                <w:rFonts w:ascii="Times New Roman" w:hAnsi="Times New Roman" w:cs="Times New Roman"/>
                <w:b/>
                <w:bCs/>
                <w:sz w:val="16"/>
                <w:szCs w:val="16"/>
              </w:rPr>
              <w:t>Ford</w:t>
            </w:r>
          </w:p>
          <w:p w:rsidR="00C946CF" w:rsidRPr="00EA7472" w:rsidRDefault="00C946CF" w:rsidP="0005167B">
            <w:pPr>
              <w:rPr>
                <w:rFonts w:ascii="Times New Roman" w:hAnsi="Times New Roman" w:cs="Times New Roman"/>
                <w:b/>
                <w:bCs/>
                <w:sz w:val="16"/>
                <w:szCs w:val="16"/>
              </w:rPr>
            </w:pPr>
          </w:p>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Second:</w:t>
            </w:r>
            <w:r>
              <w:rPr>
                <w:rFonts w:ascii="Times New Roman" w:hAnsi="Times New Roman" w:cs="Times New Roman"/>
                <w:b/>
                <w:bCs/>
                <w:sz w:val="16"/>
                <w:szCs w:val="16"/>
              </w:rPr>
              <w:t xml:space="preserve"> Allison</w:t>
            </w: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Chell</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Ford</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Higgin</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Irwin</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Lightfoot</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bl>
    <w:p w:rsidR="00C946CF" w:rsidRPr="00EA7472" w:rsidRDefault="00C946CF" w:rsidP="00C946CF">
      <w:pPr>
        <w:spacing w:after="0"/>
        <w:rPr>
          <w:rFonts w:ascii="Times New Roman" w:hAnsi="Times New Roman" w:cs="Times New Roman"/>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C946CF" w:rsidRPr="00EA7472" w:rsidTr="0005167B">
        <w:tc>
          <w:tcPr>
            <w:tcW w:w="1505"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Agenda Item</w:t>
            </w:r>
          </w:p>
        </w:tc>
        <w:tc>
          <w:tcPr>
            <w:tcW w:w="4363"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Motion</w:t>
            </w:r>
          </w:p>
        </w:tc>
        <w:tc>
          <w:tcPr>
            <w:tcW w:w="1498"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Cllr</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For</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Against</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Abstain</w:t>
            </w: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Pr>
                <w:rFonts w:ascii="Times New Roman" w:hAnsi="Times New Roman" w:cs="Times New Roman"/>
                <w:b/>
                <w:bCs/>
                <w:sz w:val="16"/>
                <w:szCs w:val="16"/>
              </w:rPr>
              <w:t>17080</w:t>
            </w:r>
          </w:p>
        </w:tc>
        <w:tc>
          <w:tcPr>
            <w:tcW w:w="4363" w:type="dxa"/>
            <w:vMerge w:val="restart"/>
          </w:tcPr>
          <w:p w:rsidR="00C946CF" w:rsidRPr="00D83556" w:rsidRDefault="00C946CF" w:rsidP="0005167B">
            <w:pPr>
              <w:rPr>
                <w:rFonts w:ascii="Times New Roman" w:hAnsi="Times New Roman" w:cs="Times New Roman"/>
                <w:sz w:val="16"/>
                <w:szCs w:val="16"/>
              </w:rPr>
            </w:pPr>
            <w:r w:rsidRPr="00D83556">
              <w:rPr>
                <w:rFonts w:ascii="Times New Roman" w:hAnsi="Times New Roman" w:cs="Times New Roman"/>
                <w:sz w:val="16"/>
                <w:szCs w:val="16"/>
              </w:rPr>
              <w:t>To adopt a new policy, as from the financial year 2016-17, that it should write down all fixed assets over a four-year period with the first 25% write off being applied in the year of purchase and that any items purchased at a price less than £200 should not be regarded as fixed assets.</w:t>
            </w: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Cowey M</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Allison</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Blake H</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 xml:space="preserve">Prop: </w:t>
            </w:r>
            <w:r>
              <w:rPr>
                <w:rFonts w:ascii="Times New Roman" w:hAnsi="Times New Roman" w:cs="Times New Roman"/>
                <w:b/>
                <w:bCs/>
                <w:sz w:val="16"/>
                <w:szCs w:val="16"/>
              </w:rPr>
              <w:t>Lightfoot</w:t>
            </w:r>
          </w:p>
          <w:p w:rsidR="00C946CF" w:rsidRPr="00EA7472" w:rsidRDefault="00C946CF" w:rsidP="0005167B">
            <w:pPr>
              <w:rPr>
                <w:rFonts w:ascii="Times New Roman" w:hAnsi="Times New Roman" w:cs="Times New Roman"/>
                <w:b/>
                <w:bCs/>
                <w:sz w:val="16"/>
                <w:szCs w:val="16"/>
              </w:rPr>
            </w:pPr>
          </w:p>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Second:</w:t>
            </w:r>
            <w:r>
              <w:rPr>
                <w:rFonts w:ascii="Times New Roman" w:hAnsi="Times New Roman" w:cs="Times New Roman"/>
                <w:b/>
                <w:bCs/>
                <w:sz w:val="16"/>
                <w:szCs w:val="16"/>
              </w:rPr>
              <w:t xml:space="preserve"> Higgin</w:t>
            </w: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Chell</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Ford</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Higgin</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Irwin</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Lightfoot</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bl>
    <w:p w:rsidR="00C946CF" w:rsidRPr="00EA7472" w:rsidRDefault="00C946CF" w:rsidP="00C946CF">
      <w:pPr>
        <w:spacing w:after="0"/>
        <w:rPr>
          <w:rFonts w:ascii="Times New Roman" w:hAnsi="Times New Roman" w:cs="Times New Roman"/>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C946CF" w:rsidRPr="00EA7472" w:rsidTr="0005167B">
        <w:tc>
          <w:tcPr>
            <w:tcW w:w="1505"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Agenda Item</w:t>
            </w:r>
          </w:p>
        </w:tc>
        <w:tc>
          <w:tcPr>
            <w:tcW w:w="4363"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Motion</w:t>
            </w:r>
          </w:p>
        </w:tc>
        <w:tc>
          <w:tcPr>
            <w:tcW w:w="1498"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Cllr</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For</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Against</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Abstain</w:t>
            </w: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Pr>
                <w:rFonts w:ascii="Times New Roman" w:hAnsi="Times New Roman" w:cs="Times New Roman"/>
                <w:b/>
                <w:bCs/>
                <w:sz w:val="16"/>
                <w:szCs w:val="16"/>
              </w:rPr>
              <w:t>17081</w:t>
            </w:r>
          </w:p>
        </w:tc>
        <w:tc>
          <w:tcPr>
            <w:tcW w:w="4363" w:type="dxa"/>
            <w:vMerge w:val="restart"/>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To confirm the appointment of Mr John Parkes as Internal Auditor for the financial year 2016-17.</w:t>
            </w: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Cowey M</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Allison</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Blake H</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 xml:space="preserve">Prop: </w:t>
            </w:r>
            <w:r>
              <w:rPr>
                <w:rFonts w:ascii="Times New Roman" w:hAnsi="Times New Roman" w:cs="Times New Roman"/>
                <w:b/>
                <w:bCs/>
                <w:sz w:val="16"/>
                <w:szCs w:val="16"/>
              </w:rPr>
              <w:t>Blake H</w:t>
            </w:r>
          </w:p>
          <w:p w:rsidR="00C946CF" w:rsidRPr="00EA7472" w:rsidRDefault="00C946CF" w:rsidP="0005167B">
            <w:pPr>
              <w:rPr>
                <w:rFonts w:ascii="Times New Roman" w:hAnsi="Times New Roman" w:cs="Times New Roman"/>
                <w:b/>
                <w:bCs/>
                <w:sz w:val="16"/>
                <w:szCs w:val="16"/>
              </w:rPr>
            </w:pPr>
          </w:p>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lastRenderedPageBreak/>
              <w:t>Second:</w:t>
            </w:r>
            <w:r>
              <w:rPr>
                <w:rFonts w:ascii="Times New Roman" w:hAnsi="Times New Roman" w:cs="Times New Roman"/>
                <w:b/>
                <w:bCs/>
                <w:sz w:val="16"/>
                <w:szCs w:val="16"/>
              </w:rPr>
              <w:t xml:space="preserve"> Higgin</w:t>
            </w: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Chell</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Ford</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Higgin</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Irwin</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Lightfoot</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bl>
    <w:p w:rsidR="00C946CF" w:rsidRPr="00EA7472" w:rsidRDefault="00C946CF" w:rsidP="00C946CF">
      <w:pPr>
        <w:spacing w:after="0"/>
        <w:rPr>
          <w:rFonts w:ascii="Times New Roman" w:hAnsi="Times New Roman" w:cs="Times New Roman"/>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C946CF" w:rsidRPr="00EA7472" w:rsidTr="0005167B">
        <w:tc>
          <w:tcPr>
            <w:tcW w:w="1505"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Agenda Item</w:t>
            </w:r>
          </w:p>
        </w:tc>
        <w:tc>
          <w:tcPr>
            <w:tcW w:w="4363"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Motion</w:t>
            </w:r>
          </w:p>
        </w:tc>
        <w:tc>
          <w:tcPr>
            <w:tcW w:w="1498"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Cllr</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For</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Against</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Abstain</w:t>
            </w: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Pr>
                <w:rFonts w:ascii="Times New Roman" w:hAnsi="Times New Roman" w:cs="Times New Roman"/>
                <w:b/>
                <w:bCs/>
                <w:sz w:val="16"/>
                <w:szCs w:val="16"/>
              </w:rPr>
              <w:t>17082</w:t>
            </w:r>
          </w:p>
        </w:tc>
        <w:tc>
          <w:tcPr>
            <w:tcW w:w="4363" w:type="dxa"/>
            <w:vMerge w:val="restart"/>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To approve the Annual Governance Statement for the financial year ended 31</w:t>
            </w:r>
            <w:r w:rsidRPr="00D83556">
              <w:rPr>
                <w:rFonts w:ascii="Times New Roman" w:hAnsi="Times New Roman" w:cs="Times New Roman"/>
                <w:sz w:val="16"/>
                <w:szCs w:val="16"/>
                <w:vertAlign w:val="superscript"/>
              </w:rPr>
              <w:t>st</w:t>
            </w:r>
            <w:r>
              <w:rPr>
                <w:rFonts w:ascii="Times New Roman" w:hAnsi="Times New Roman" w:cs="Times New Roman"/>
                <w:sz w:val="16"/>
                <w:szCs w:val="16"/>
              </w:rPr>
              <w:t xml:space="preserve"> March 2017.</w:t>
            </w: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Cowey M</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Allison</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Blake H</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 xml:space="preserve">Prop: </w:t>
            </w:r>
            <w:r>
              <w:rPr>
                <w:rFonts w:ascii="Times New Roman" w:hAnsi="Times New Roman" w:cs="Times New Roman"/>
                <w:b/>
                <w:bCs/>
                <w:sz w:val="16"/>
                <w:szCs w:val="16"/>
              </w:rPr>
              <w:t>Ford</w:t>
            </w:r>
          </w:p>
          <w:p w:rsidR="00C946CF" w:rsidRPr="00EA7472" w:rsidRDefault="00C946CF" w:rsidP="0005167B">
            <w:pPr>
              <w:rPr>
                <w:rFonts w:ascii="Times New Roman" w:hAnsi="Times New Roman" w:cs="Times New Roman"/>
                <w:b/>
                <w:bCs/>
                <w:sz w:val="16"/>
                <w:szCs w:val="16"/>
              </w:rPr>
            </w:pPr>
          </w:p>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Second:</w:t>
            </w:r>
            <w:r>
              <w:rPr>
                <w:rFonts w:ascii="Times New Roman" w:hAnsi="Times New Roman" w:cs="Times New Roman"/>
                <w:b/>
                <w:bCs/>
                <w:sz w:val="16"/>
                <w:szCs w:val="16"/>
              </w:rPr>
              <w:t xml:space="preserve"> Allison</w:t>
            </w: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Chell</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Ford</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Higgin</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Irwin</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Lightfoot</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bl>
    <w:p w:rsidR="00C946CF" w:rsidRPr="00EA7472" w:rsidRDefault="00C946CF" w:rsidP="00C946CF">
      <w:pPr>
        <w:spacing w:after="0"/>
        <w:rPr>
          <w:rFonts w:ascii="Times New Roman" w:hAnsi="Times New Roman" w:cs="Times New Roman"/>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C946CF" w:rsidRPr="00EA7472" w:rsidTr="0005167B">
        <w:tc>
          <w:tcPr>
            <w:tcW w:w="1505"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Agenda Item</w:t>
            </w:r>
          </w:p>
        </w:tc>
        <w:tc>
          <w:tcPr>
            <w:tcW w:w="4363"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Motion</w:t>
            </w:r>
          </w:p>
        </w:tc>
        <w:tc>
          <w:tcPr>
            <w:tcW w:w="1498"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Cllr</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For</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Against</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Abstain</w:t>
            </w: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Pr>
                <w:rFonts w:ascii="Times New Roman" w:hAnsi="Times New Roman" w:cs="Times New Roman"/>
                <w:b/>
                <w:bCs/>
                <w:sz w:val="16"/>
                <w:szCs w:val="16"/>
              </w:rPr>
              <w:t>17083</w:t>
            </w:r>
          </w:p>
        </w:tc>
        <w:tc>
          <w:tcPr>
            <w:tcW w:w="4363" w:type="dxa"/>
            <w:vMerge w:val="restart"/>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To approve the Accounting Statements for the year ended 31</w:t>
            </w:r>
            <w:r w:rsidRPr="00D83556">
              <w:rPr>
                <w:rFonts w:ascii="Times New Roman" w:hAnsi="Times New Roman" w:cs="Times New Roman"/>
                <w:sz w:val="16"/>
                <w:szCs w:val="16"/>
                <w:vertAlign w:val="superscript"/>
              </w:rPr>
              <w:t>st</w:t>
            </w:r>
            <w:r>
              <w:rPr>
                <w:rFonts w:ascii="Times New Roman" w:hAnsi="Times New Roman" w:cs="Times New Roman"/>
                <w:sz w:val="16"/>
                <w:szCs w:val="16"/>
              </w:rPr>
              <w:t xml:space="preserve"> March 2017 and to adopt the Accounts for that period.</w:t>
            </w: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Cowey M</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Allison</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Blake H</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 xml:space="preserve">Prop: </w:t>
            </w:r>
            <w:r>
              <w:rPr>
                <w:rFonts w:ascii="Times New Roman" w:hAnsi="Times New Roman" w:cs="Times New Roman"/>
                <w:b/>
                <w:bCs/>
                <w:sz w:val="16"/>
                <w:szCs w:val="16"/>
              </w:rPr>
              <w:t>Allison</w:t>
            </w:r>
          </w:p>
          <w:p w:rsidR="00C946CF" w:rsidRPr="00EA7472" w:rsidRDefault="00C946CF" w:rsidP="0005167B">
            <w:pPr>
              <w:rPr>
                <w:rFonts w:ascii="Times New Roman" w:hAnsi="Times New Roman" w:cs="Times New Roman"/>
                <w:b/>
                <w:bCs/>
                <w:sz w:val="16"/>
                <w:szCs w:val="16"/>
              </w:rPr>
            </w:pPr>
          </w:p>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Second:</w:t>
            </w:r>
            <w:r>
              <w:rPr>
                <w:rFonts w:ascii="Times New Roman" w:hAnsi="Times New Roman" w:cs="Times New Roman"/>
                <w:b/>
                <w:bCs/>
                <w:sz w:val="16"/>
                <w:szCs w:val="16"/>
              </w:rPr>
              <w:t xml:space="preserve"> Higgin</w:t>
            </w: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Chell</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Ford</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Higgin</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Irwin</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Lightfoot</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bl>
    <w:p w:rsidR="00C946CF" w:rsidRPr="00EA7472" w:rsidRDefault="00C946CF" w:rsidP="00C946CF">
      <w:pPr>
        <w:spacing w:after="0"/>
        <w:rPr>
          <w:rFonts w:ascii="Times New Roman" w:hAnsi="Times New Roman" w:cs="Times New Roman"/>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C946CF" w:rsidRPr="00EA7472" w:rsidTr="0005167B">
        <w:tc>
          <w:tcPr>
            <w:tcW w:w="1505"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Agenda Item</w:t>
            </w:r>
          </w:p>
        </w:tc>
        <w:tc>
          <w:tcPr>
            <w:tcW w:w="4363"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Motion</w:t>
            </w:r>
          </w:p>
        </w:tc>
        <w:tc>
          <w:tcPr>
            <w:tcW w:w="1498"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Cllr</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For</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Against</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Abstain</w:t>
            </w: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Pr>
                <w:rFonts w:ascii="Times New Roman" w:hAnsi="Times New Roman" w:cs="Times New Roman"/>
                <w:b/>
                <w:bCs/>
                <w:sz w:val="16"/>
                <w:szCs w:val="16"/>
              </w:rPr>
              <w:t>17087</w:t>
            </w:r>
          </w:p>
        </w:tc>
        <w:tc>
          <w:tcPr>
            <w:tcW w:w="4363" w:type="dxa"/>
            <w:vMerge w:val="restart"/>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To suspend Standing Orders to permit Ms Bloor to speak.</w:t>
            </w: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Cowey M</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Allison</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Blake H</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 xml:space="preserve">Prop: </w:t>
            </w:r>
            <w:r>
              <w:rPr>
                <w:rFonts w:ascii="Times New Roman" w:hAnsi="Times New Roman" w:cs="Times New Roman"/>
                <w:b/>
                <w:bCs/>
                <w:sz w:val="16"/>
                <w:szCs w:val="16"/>
              </w:rPr>
              <w:t>Chell</w:t>
            </w:r>
          </w:p>
          <w:p w:rsidR="00C946CF" w:rsidRPr="00EA7472" w:rsidRDefault="00C946CF" w:rsidP="0005167B">
            <w:pPr>
              <w:rPr>
                <w:rFonts w:ascii="Times New Roman" w:hAnsi="Times New Roman" w:cs="Times New Roman"/>
                <w:b/>
                <w:bCs/>
                <w:sz w:val="16"/>
                <w:szCs w:val="16"/>
              </w:rPr>
            </w:pPr>
          </w:p>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Second:</w:t>
            </w:r>
            <w:r>
              <w:rPr>
                <w:rFonts w:ascii="Times New Roman" w:hAnsi="Times New Roman" w:cs="Times New Roman"/>
                <w:b/>
                <w:bCs/>
                <w:sz w:val="16"/>
                <w:szCs w:val="16"/>
              </w:rPr>
              <w:t xml:space="preserve"> Allison</w:t>
            </w: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Chell</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Ford</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Higgin</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Irwin</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Lightfoot</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bl>
    <w:p w:rsidR="00C946CF" w:rsidRPr="00EA7472" w:rsidRDefault="00C946CF" w:rsidP="00C946CF">
      <w:pPr>
        <w:spacing w:after="0"/>
        <w:rPr>
          <w:rFonts w:ascii="Times New Roman" w:hAnsi="Times New Roman" w:cs="Times New Roman"/>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4363"/>
        <w:gridCol w:w="1498"/>
        <w:gridCol w:w="782"/>
        <w:gridCol w:w="1080"/>
        <w:gridCol w:w="1080"/>
      </w:tblGrid>
      <w:tr w:rsidR="00C946CF" w:rsidRPr="00EA7472" w:rsidTr="0005167B">
        <w:tc>
          <w:tcPr>
            <w:tcW w:w="1505"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Agenda Item</w:t>
            </w:r>
          </w:p>
        </w:tc>
        <w:tc>
          <w:tcPr>
            <w:tcW w:w="4363"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Motion</w:t>
            </w:r>
          </w:p>
        </w:tc>
        <w:tc>
          <w:tcPr>
            <w:tcW w:w="1498" w:type="dxa"/>
          </w:tcPr>
          <w:p w:rsidR="00C946CF" w:rsidRPr="00EA7472" w:rsidRDefault="00C946CF" w:rsidP="0005167B">
            <w:pPr>
              <w:rPr>
                <w:rFonts w:ascii="Times New Roman" w:hAnsi="Times New Roman" w:cs="Times New Roman"/>
                <w:b/>
                <w:sz w:val="16"/>
                <w:szCs w:val="16"/>
              </w:rPr>
            </w:pPr>
            <w:r w:rsidRPr="00EA7472">
              <w:rPr>
                <w:rFonts w:ascii="Times New Roman" w:hAnsi="Times New Roman" w:cs="Times New Roman"/>
                <w:b/>
                <w:sz w:val="16"/>
                <w:szCs w:val="16"/>
              </w:rPr>
              <w:t>Cllr</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For</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Against</w:t>
            </w:r>
          </w:p>
        </w:tc>
        <w:tc>
          <w:tcPr>
            <w:tcW w:w="1080"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Abstain</w:t>
            </w: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Pr>
                <w:rFonts w:ascii="Times New Roman" w:hAnsi="Times New Roman" w:cs="Times New Roman"/>
                <w:b/>
                <w:bCs/>
                <w:sz w:val="16"/>
                <w:szCs w:val="16"/>
              </w:rPr>
              <w:t>17088</w:t>
            </w:r>
          </w:p>
        </w:tc>
        <w:tc>
          <w:tcPr>
            <w:tcW w:w="4363" w:type="dxa"/>
            <w:vMerge w:val="restart"/>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To approve for payment the cheques listed in the Minutes.</w:t>
            </w: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Cowey M</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Allison</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sidRPr="00EA7472">
              <w:rPr>
                <w:rFonts w:ascii="Times New Roman" w:hAnsi="Times New Roman" w:cs="Times New Roman"/>
                <w:sz w:val="16"/>
                <w:szCs w:val="16"/>
              </w:rPr>
              <w:t>Blake H</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val="restart"/>
          </w:tcPr>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 xml:space="preserve">Prop: </w:t>
            </w:r>
            <w:r>
              <w:rPr>
                <w:rFonts w:ascii="Times New Roman" w:hAnsi="Times New Roman" w:cs="Times New Roman"/>
                <w:b/>
                <w:bCs/>
                <w:sz w:val="16"/>
                <w:szCs w:val="16"/>
              </w:rPr>
              <w:t>Cowey</w:t>
            </w:r>
          </w:p>
          <w:p w:rsidR="00C946CF" w:rsidRPr="00EA7472" w:rsidRDefault="00C946CF" w:rsidP="0005167B">
            <w:pPr>
              <w:rPr>
                <w:rFonts w:ascii="Times New Roman" w:hAnsi="Times New Roman" w:cs="Times New Roman"/>
                <w:b/>
                <w:bCs/>
                <w:sz w:val="16"/>
                <w:szCs w:val="16"/>
              </w:rPr>
            </w:pPr>
          </w:p>
          <w:p w:rsidR="00C946CF" w:rsidRPr="00EA7472" w:rsidRDefault="00C946CF" w:rsidP="0005167B">
            <w:pPr>
              <w:rPr>
                <w:rFonts w:ascii="Times New Roman" w:hAnsi="Times New Roman" w:cs="Times New Roman"/>
                <w:b/>
                <w:bCs/>
                <w:sz w:val="16"/>
                <w:szCs w:val="16"/>
              </w:rPr>
            </w:pPr>
            <w:r w:rsidRPr="00EA7472">
              <w:rPr>
                <w:rFonts w:ascii="Times New Roman" w:hAnsi="Times New Roman" w:cs="Times New Roman"/>
                <w:b/>
                <w:bCs/>
                <w:sz w:val="16"/>
                <w:szCs w:val="16"/>
              </w:rPr>
              <w:t>Second:</w:t>
            </w:r>
            <w:r>
              <w:rPr>
                <w:rFonts w:ascii="Times New Roman" w:hAnsi="Times New Roman" w:cs="Times New Roman"/>
                <w:b/>
                <w:bCs/>
                <w:sz w:val="16"/>
                <w:szCs w:val="16"/>
              </w:rPr>
              <w:t xml:space="preserve"> Ford</w:t>
            </w: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Chell</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c>
          <w:tcPr>
            <w:tcW w:w="1505" w:type="dxa"/>
            <w:vMerge/>
          </w:tcPr>
          <w:p w:rsidR="00C946CF" w:rsidRPr="00EA7472" w:rsidRDefault="00C946CF" w:rsidP="0005167B">
            <w:pPr>
              <w:rPr>
                <w:rFonts w:ascii="Times New Roman" w:hAnsi="Times New Roman" w:cs="Times New Roman"/>
                <w:b/>
                <w:bCs/>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Pr="00EA7472" w:rsidRDefault="00C946CF" w:rsidP="0005167B">
            <w:pPr>
              <w:rPr>
                <w:rFonts w:ascii="Times New Roman" w:hAnsi="Times New Roman" w:cs="Times New Roman"/>
                <w:sz w:val="16"/>
                <w:szCs w:val="16"/>
              </w:rPr>
            </w:pPr>
            <w:r>
              <w:rPr>
                <w:rFonts w:ascii="Times New Roman" w:hAnsi="Times New Roman" w:cs="Times New Roman"/>
                <w:sz w:val="16"/>
                <w:szCs w:val="16"/>
              </w:rPr>
              <w:t>Ford</w:t>
            </w:r>
          </w:p>
        </w:tc>
        <w:tc>
          <w:tcPr>
            <w:tcW w:w="782" w:type="dxa"/>
          </w:tcPr>
          <w:p w:rsidR="00C946CF" w:rsidRPr="00EA7472" w:rsidRDefault="00C946CF" w:rsidP="0005167B">
            <w:pPr>
              <w:jc w:val="center"/>
              <w:rPr>
                <w:rFonts w:ascii="Times New Roman" w:hAnsi="Times New Roman" w:cs="Times New Roman"/>
                <w:b/>
                <w:sz w:val="16"/>
                <w:szCs w:val="16"/>
              </w:rPr>
            </w:pPr>
            <w:r w:rsidRPr="00EA7472">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b/>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Higgin</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Irwin</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r w:rsidR="00C946CF" w:rsidRPr="00EA7472" w:rsidTr="0005167B">
        <w:trPr>
          <w:trHeight w:val="70"/>
        </w:trPr>
        <w:tc>
          <w:tcPr>
            <w:tcW w:w="1505" w:type="dxa"/>
            <w:vMerge/>
          </w:tcPr>
          <w:p w:rsidR="00C946CF" w:rsidRPr="00EA7472" w:rsidRDefault="00C946CF" w:rsidP="0005167B">
            <w:pPr>
              <w:rPr>
                <w:rFonts w:ascii="Times New Roman" w:hAnsi="Times New Roman" w:cs="Times New Roman"/>
                <w:sz w:val="16"/>
                <w:szCs w:val="16"/>
              </w:rPr>
            </w:pPr>
          </w:p>
        </w:tc>
        <w:tc>
          <w:tcPr>
            <w:tcW w:w="4363" w:type="dxa"/>
            <w:vMerge/>
          </w:tcPr>
          <w:p w:rsidR="00C946CF" w:rsidRPr="00EA7472" w:rsidRDefault="00C946CF" w:rsidP="0005167B">
            <w:pPr>
              <w:rPr>
                <w:rFonts w:ascii="Times New Roman" w:hAnsi="Times New Roman" w:cs="Times New Roman"/>
                <w:sz w:val="16"/>
                <w:szCs w:val="16"/>
              </w:rPr>
            </w:pPr>
          </w:p>
        </w:tc>
        <w:tc>
          <w:tcPr>
            <w:tcW w:w="1498" w:type="dxa"/>
          </w:tcPr>
          <w:p w:rsidR="00C946CF" w:rsidRDefault="00C946CF" w:rsidP="0005167B">
            <w:pPr>
              <w:rPr>
                <w:rFonts w:ascii="Times New Roman" w:hAnsi="Times New Roman" w:cs="Times New Roman"/>
                <w:sz w:val="16"/>
                <w:szCs w:val="16"/>
              </w:rPr>
            </w:pPr>
            <w:r>
              <w:rPr>
                <w:rFonts w:ascii="Times New Roman" w:hAnsi="Times New Roman" w:cs="Times New Roman"/>
                <w:sz w:val="16"/>
                <w:szCs w:val="16"/>
              </w:rPr>
              <w:t>Lightfoot</w:t>
            </w:r>
          </w:p>
        </w:tc>
        <w:tc>
          <w:tcPr>
            <w:tcW w:w="782" w:type="dxa"/>
          </w:tcPr>
          <w:p w:rsidR="00C946CF" w:rsidRPr="00EA7472" w:rsidRDefault="00C946CF" w:rsidP="0005167B">
            <w:pPr>
              <w:jc w:val="center"/>
              <w:rPr>
                <w:rFonts w:ascii="Times New Roman" w:hAnsi="Times New Roman" w:cs="Times New Roman"/>
                <w:b/>
                <w:sz w:val="16"/>
                <w:szCs w:val="16"/>
              </w:rPr>
            </w:pPr>
            <w:r>
              <w:rPr>
                <w:rFonts w:ascii="Times New Roman" w:hAnsi="Times New Roman" w:cs="Times New Roman"/>
                <w:b/>
                <w:sz w:val="16"/>
                <w:szCs w:val="16"/>
              </w:rPr>
              <w:t>X</w:t>
            </w:r>
          </w:p>
        </w:tc>
        <w:tc>
          <w:tcPr>
            <w:tcW w:w="1080" w:type="dxa"/>
          </w:tcPr>
          <w:p w:rsidR="00C946CF" w:rsidRPr="00EA7472" w:rsidRDefault="00C946CF" w:rsidP="0005167B">
            <w:pPr>
              <w:jc w:val="center"/>
              <w:rPr>
                <w:rFonts w:ascii="Times New Roman" w:hAnsi="Times New Roman" w:cs="Times New Roman"/>
                <w:sz w:val="16"/>
                <w:szCs w:val="16"/>
              </w:rPr>
            </w:pPr>
          </w:p>
        </w:tc>
        <w:tc>
          <w:tcPr>
            <w:tcW w:w="1080" w:type="dxa"/>
          </w:tcPr>
          <w:p w:rsidR="00C946CF" w:rsidRPr="00EA7472" w:rsidRDefault="00C946CF" w:rsidP="0005167B">
            <w:pPr>
              <w:jc w:val="center"/>
              <w:rPr>
                <w:rFonts w:ascii="Times New Roman" w:hAnsi="Times New Roman" w:cs="Times New Roman"/>
                <w:sz w:val="16"/>
                <w:szCs w:val="16"/>
              </w:rPr>
            </w:pPr>
          </w:p>
        </w:tc>
      </w:tr>
    </w:tbl>
    <w:p w:rsidR="00C946CF" w:rsidRPr="00EA7472" w:rsidRDefault="00C946CF" w:rsidP="00C946CF">
      <w:pPr>
        <w:spacing w:after="0"/>
        <w:rPr>
          <w:rFonts w:ascii="Times New Roman" w:hAnsi="Times New Roman" w:cs="Times New Roman"/>
          <w:sz w:val="16"/>
          <w:szCs w:val="16"/>
        </w:rPr>
      </w:pPr>
    </w:p>
    <w:p w:rsidR="00C946CF" w:rsidRDefault="00C946CF" w:rsidP="00C946CF">
      <w:pPr>
        <w:pStyle w:val="ListParagraph"/>
        <w:spacing w:after="0"/>
        <w:ind w:left="0"/>
        <w:rPr>
          <w:b/>
          <w:sz w:val="20"/>
          <w:szCs w:val="20"/>
        </w:rPr>
      </w:pPr>
    </w:p>
    <w:p w:rsidR="00C946CF" w:rsidRDefault="00C946CF" w:rsidP="00C946CF">
      <w:pPr>
        <w:pStyle w:val="ListParagraph"/>
        <w:spacing w:after="0"/>
        <w:ind w:left="0"/>
        <w:rPr>
          <w:b/>
          <w:sz w:val="20"/>
          <w:szCs w:val="20"/>
        </w:rPr>
      </w:pPr>
    </w:p>
    <w:p w:rsidR="00C946CF" w:rsidRDefault="00C946CF" w:rsidP="00C946CF">
      <w:pPr>
        <w:pStyle w:val="ListParagraph"/>
        <w:spacing w:after="0"/>
        <w:ind w:left="0"/>
        <w:rPr>
          <w:b/>
          <w:sz w:val="20"/>
          <w:szCs w:val="20"/>
        </w:rPr>
      </w:pPr>
      <w:r>
        <w:rPr>
          <w:b/>
          <w:sz w:val="20"/>
          <w:szCs w:val="20"/>
        </w:rPr>
        <w:t>SIGNED: ………………………………. (CHAIRMAN / VICE CHAIRMAN)</w:t>
      </w:r>
    </w:p>
    <w:p w:rsidR="00C946CF" w:rsidRDefault="00C946CF" w:rsidP="00C946CF">
      <w:pPr>
        <w:pStyle w:val="ListParagraph"/>
        <w:spacing w:after="0"/>
        <w:ind w:left="0"/>
        <w:rPr>
          <w:b/>
          <w:sz w:val="20"/>
          <w:szCs w:val="20"/>
        </w:rPr>
      </w:pPr>
    </w:p>
    <w:p w:rsidR="00C946CF" w:rsidRDefault="00C946CF" w:rsidP="00C946CF">
      <w:pPr>
        <w:pStyle w:val="ListParagraph"/>
        <w:spacing w:after="0"/>
        <w:ind w:left="0"/>
        <w:rPr>
          <w:b/>
          <w:sz w:val="20"/>
          <w:szCs w:val="20"/>
        </w:rPr>
      </w:pPr>
      <w:r>
        <w:rPr>
          <w:b/>
          <w:sz w:val="20"/>
          <w:szCs w:val="20"/>
        </w:rPr>
        <w:t>DATED: ………………………………….</w:t>
      </w:r>
    </w:p>
    <w:p w:rsidR="00C946CF" w:rsidRPr="00EA7472" w:rsidRDefault="00C946CF" w:rsidP="00C946CF">
      <w:pPr>
        <w:spacing w:after="0"/>
        <w:rPr>
          <w:rFonts w:ascii="Times New Roman" w:hAnsi="Times New Roman" w:cs="Times New Roman"/>
          <w:sz w:val="16"/>
          <w:szCs w:val="16"/>
        </w:rPr>
      </w:pPr>
    </w:p>
    <w:p w:rsidR="00C946CF" w:rsidRPr="00EA7472" w:rsidRDefault="00C946CF" w:rsidP="00C946CF">
      <w:pPr>
        <w:spacing w:after="0"/>
        <w:rPr>
          <w:rFonts w:ascii="Times New Roman" w:hAnsi="Times New Roman" w:cs="Times New Roman"/>
          <w:sz w:val="16"/>
          <w:szCs w:val="16"/>
        </w:rPr>
      </w:pPr>
    </w:p>
    <w:p w:rsidR="00C946CF" w:rsidRPr="00EA7472" w:rsidRDefault="00C946CF" w:rsidP="00C946CF">
      <w:pPr>
        <w:spacing w:after="0"/>
        <w:rPr>
          <w:rFonts w:ascii="Times New Roman" w:hAnsi="Times New Roman" w:cs="Times New Roman"/>
          <w:sz w:val="16"/>
          <w:szCs w:val="16"/>
        </w:rPr>
      </w:pPr>
    </w:p>
    <w:p w:rsidR="00C946CF" w:rsidRPr="00EA7472" w:rsidRDefault="00C946CF" w:rsidP="00C946CF">
      <w:pPr>
        <w:spacing w:after="0"/>
        <w:rPr>
          <w:rFonts w:ascii="Times New Roman" w:hAnsi="Times New Roman" w:cs="Times New Roman"/>
          <w:sz w:val="16"/>
          <w:szCs w:val="16"/>
        </w:rPr>
      </w:pPr>
    </w:p>
    <w:p w:rsidR="00C946CF" w:rsidRPr="00EA7472" w:rsidRDefault="00C946CF" w:rsidP="00C946CF">
      <w:pPr>
        <w:spacing w:after="0"/>
        <w:rPr>
          <w:rFonts w:ascii="Times New Roman" w:hAnsi="Times New Roman" w:cs="Times New Roman"/>
          <w:sz w:val="16"/>
          <w:szCs w:val="16"/>
        </w:rPr>
      </w:pPr>
    </w:p>
    <w:p w:rsidR="00C946CF" w:rsidRPr="00EA7472" w:rsidRDefault="00C946CF" w:rsidP="00C946CF">
      <w:pPr>
        <w:spacing w:after="0"/>
        <w:rPr>
          <w:rFonts w:ascii="Times New Roman" w:hAnsi="Times New Roman" w:cs="Times New Roman"/>
          <w:sz w:val="16"/>
          <w:szCs w:val="16"/>
        </w:rPr>
      </w:pPr>
    </w:p>
    <w:p w:rsidR="00C946CF" w:rsidRPr="00EA7472" w:rsidRDefault="00C946CF" w:rsidP="00C946CF">
      <w:pPr>
        <w:spacing w:after="0"/>
        <w:rPr>
          <w:rFonts w:ascii="Times New Roman" w:hAnsi="Times New Roman" w:cs="Times New Roman"/>
          <w:sz w:val="16"/>
          <w:szCs w:val="16"/>
        </w:rPr>
      </w:pPr>
    </w:p>
    <w:p w:rsidR="00C946CF" w:rsidRPr="00EA7472" w:rsidRDefault="00C946CF" w:rsidP="00C946CF">
      <w:pPr>
        <w:spacing w:after="0"/>
        <w:rPr>
          <w:rFonts w:ascii="Times New Roman" w:hAnsi="Times New Roman" w:cs="Times New Roman"/>
          <w:sz w:val="16"/>
          <w:szCs w:val="16"/>
        </w:rPr>
      </w:pPr>
    </w:p>
    <w:p w:rsidR="00C946CF" w:rsidRDefault="00C946CF" w:rsidP="00C946CF">
      <w:pPr>
        <w:pStyle w:val="ListParagraph"/>
        <w:spacing w:after="0"/>
        <w:ind w:left="0"/>
        <w:rPr>
          <w:b/>
          <w:sz w:val="20"/>
          <w:szCs w:val="20"/>
        </w:rPr>
      </w:pPr>
    </w:p>
    <w:p w:rsidR="00C946CF" w:rsidRDefault="00C946CF" w:rsidP="00C946CF">
      <w:pPr>
        <w:spacing w:after="0"/>
        <w:rPr>
          <w:rFonts w:ascii="Times New Roman" w:hAnsi="Times New Roman" w:cs="Times New Roman"/>
          <w:sz w:val="16"/>
          <w:szCs w:val="16"/>
        </w:rPr>
      </w:pPr>
    </w:p>
    <w:p w:rsidR="00C946CF" w:rsidRPr="00EA7472" w:rsidRDefault="00C946CF" w:rsidP="00C946CF">
      <w:pPr>
        <w:spacing w:after="0"/>
        <w:rPr>
          <w:rFonts w:ascii="Times New Roman" w:hAnsi="Times New Roman" w:cs="Times New Roman"/>
          <w:sz w:val="16"/>
          <w:szCs w:val="16"/>
        </w:rPr>
      </w:pPr>
    </w:p>
    <w:p w:rsidR="000A53F5" w:rsidRDefault="000A53F5">
      <w:bookmarkStart w:id="1" w:name="_GoBack"/>
      <w:bookmarkEnd w:id="1"/>
    </w:p>
    <w:sectPr w:rsidR="000A53F5" w:rsidSect="00A567A0">
      <w:headerReference w:type="even" r:id="rId5"/>
      <w:headerReference w:type="default" r:id="rId6"/>
      <w:footerReference w:type="default" r:id="rId7"/>
      <w:headerReference w:type="first" r:id="rId8"/>
      <w:pgSz w:w="11906" w:h="16838"/>
      <w:pgMar w:top="1440" w:right="1440" w:bottom="1440" w:left="1440" w:header="708" w:footer="708" w:gutter="0"/>
      <w:pgNumType w:start="1733"/>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80144"/>
      <w:docPartObj>
        <w:docPartGallery w:val="Page Numbers (Bottom of Page)"/>
        <w:docPartUnique/>
      </w:docPartObj>
    </w:sdtPr>
    <w:sdtEndPr>
      <w:rPr>
        <w:noProof/>
      </w:rPr>
    </w:sdtEndPr>
    <w:sdtContent>
      <w:p w:rsidR="00D119FE" w:rsidRDefault="00C946CF">
        <w:pPr>
          <w:pStyle w:val="Footer"/>
          <w:jc w:val="center"/>
        </w:pPr>
        <w:r>
          <w:fldChar w:fldCharType="begin"/>
        </w:r>
        <w:r>
          <w:instrText xml:space="preserve"> PAGE   \* MERGEFORMAT </w:instrText>
        </w:r>
        <w:r>
          <w:fldChar w:fldCharType="separate"/>
        </w:r>
        <w:r>
          <w:rPr>
            <w:noProof/>
          </w:rPr>
          <w:t>1742</w:t>
        </w:r>
        <w:r>
          <w:rPr>
            <w:noProof/>
          </w:rPr>
          <w:fldChar w:fldCharType="end"/>
        </w:r>
      </w:p>
    </w:sdtContent>
  </w:sdt>
  <w:p w:rsidR="00D119FE" w:rsidRDefault="00C946C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9FE" w:rsidRDefault="00C946CF">
    <w:pPr>
      <w:pStyle w:val="Header"/>
    </w:pPr>
    <w:r>
      <w:rPr>
        <w:noProof/>
        <w:lang w:eastAsia="en-GB"/>
      </w:rPr>
      <mc:AlternateContent>
        <mc:Choice Requires="wps">
          <w:drawing>
            <wp:anchor distT="0" distB="0" distL="114300" distR="114300" simplePos="0" relativeHeight="251660288" behindDoc="1" locked="0" layoutInCell="0" allowOverlap="1" wp14:anchorId="7908B919" wp14:editId="5EB1DF27">
              <wp:simplePos x="0" y="0"/>
              <wp:positionH relativeFrom="margin">
                <wp:align>center</wp:align>
              </wp:positionH>
              <wp:positionV relativeFrom="margin">
                <wp:align>center</wp:align>
              </wp:positionV>
              <wp:extent cx="5772150" cy="2308860"/>
              <wp:effectExtent l="0" t="1562100" r="0" b="12630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119FE" w:rsidRDefault="00C946CF" w:rsidP="005854F8">
                          <w:pPr>
                            <w:pStyle w:val="NormalWeb"/>
                            <w:spacing w:before="0" w:beforeAutospacing="0" w:after="0" w:afterAutospacing="0"/>
                            <w:jc w:val="center"/>
                          </w:pPr>
                          <w:r>
                            <w:rPr>
                              <w:rFonts w:ascii="Arial" w:hAnsi="Arial" w:cs="Arial"/>
                              <w:color w:val="323E4F" w:themeColor="text2" w:themeShade="BF"/>
                              <w:sz w:val="2"/>
                              <w:szCs w:val="2"/>
                              <w14:textFill>
                                <w14:solidFill>
                                  <w14:schemeClr w14:val="tx2">
                                    <w14:alpha w14:val="50000"/>
                                    <w14:lumMod w14:val="7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08B919" id="_x0000_t202" coordsize="21600,21600" o:spt="202" path="m,l,21600r21600,l21600,xe">
              <v:stroke joinstyle="miter"/>
              <v:path gradientshapeok="t" o:connecttype="rect"/>
            </v:shapetype>
            <v:shape id="Text Box 2" o:spid="_x0000_s1026" type="#_x0000_t202" style="position:absolute;margin-left:0;margin-top:0;width:454.5pt;height:181.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" o:allowincell="f" filled="f" stroked="f">
              <v:stroke joinstyle="round"/>
              <o:lock v:ext="edit" shapetype="t"/>
              <v:textbox style="mso-fit-shape-to-text:t">
                <w:txbxContent>
                  <w:p w:rsidR="00D119FE" w:rsidRDefault="00C946CF" w:rsidP="005854F8">
                    <w:pPr>
                      <w:pStyle w:val="NormalWeb"/>
                      <w:spacing w:before="0" w:beforeAutospacing="0" w:after="0" w:afterAutospacing="0"/>
                      <w:jc w:val="center"/>
                    </w:pPr>
                    <w:r>
                      <w:rPr>
                        <w:rFonts w:ascii="Arial" w:hAnsi="Arial" w:cs="Arial"/>
                        <w:color w:val="323E4F" w:themeColor="text2" w:themeShade="BF"/>
                        <w:sz w:val="2"/>
                        <w:szCs w:val="2"/>
                        <w14:textFill>
                          <w14:solidFill>
                            <w14:schemeClr w14:val="tx2">
                              <w14:alpha w14:val="50000"/>
                              <w14:lumMod w14:val="7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9FE" w:rsidRDefault="00C946CF">
    <w:pPr>
      <w:pStyle w:val="Header"/>
    </w:pPr>
  </w:p>
  <w:p w:rsidR="00D119FE" w:rsidRDefault="00C946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9FE" w:rsidRDefault="00C94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9B1"/>
    <w:multiLevelType w:val="hybridMultilevel"/>
    <w:tmpl w:val="028E5A68"/>
    <w:lvl w:ilvl="0" w:tplc="08090013">
      <w:start w:val="1"/>
      <w:numFmt w:val="upperRoman"/>
      <w:lvlText w:val="%1."/>
      <w:lvlJc w:val="righ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start w:val="1"/>
      <w:numFmt w:val="lowerLetter"/>
      <w:lvlText w:val="%5."/>
      <w:lvlJc w:val="left"/>
      <w:pPr>
        <w:ind w:left="4054" w:hanging="360"/>
      </w:pPr>
    </w:lvl>
    <w:lvl w:ilvl="5" w:tplc="0809001B">
      <w:start w:val="1"/>
      <w:numFmt w:val="lowerRoman"/>
      <w:lvlText w:val="%6."/>
      <w:lvlJc w:val="right"/>
      <w:pPr>
        <w:ind w:left="4774" w:hanging="180"/>
      </w:pPr>
    </w:lvl>
    <w:lvl w:ilvl="6" w:tplc="0809000F">
      <w:start w:val="1"/>
      <w:numFmt w:val="decimal"/>
      <w:lvlText w:val="%7."/>
      <w:lvlJc w:val="left"/>
      <w:pPr>
        <w:ind w:left="5494" w:hanging="360"/>
      </w:pPr>
    </w:lvl>
    <w:lvl w:ilvl="7" w:tplc="08090019">
      <w:start w:val="1"/>
      <w:numFmt w:val="lowerLetter"/>
      <w:lvlText w:val="%8."/>
      <w:lvlJc w:val="left"/>
      <w:pPr>
        <w:ind w:left="6214" w:hanging="360"/>
      </w:pPr>
    </w:lvl>
    <w:lvl w:ilvl="8" w:tplc="0809001B">
      <w:start w:val="1"/>
      <w:numFmt w:val="lowerRoman"/>
      <w:lvlText w:val="%9."/>
      <w:lvlJc w:val="right"/>
      <w:pPr>
        <w:ind w:left="6934" w:hanging="180"/>
      </w:pPr>
    </w:lvl>
  </w:abstractNum>
  <w:abstractNum w:abstractNumId="1" w15:restartNumberingAfterBreak="0">
    <w:nsid w:val="05967984"/>
    <w:multiLevelType w:val="hybridMultilevel"/>
    <w:tmpl w:val="D2521BDE"/>
    <w:lvl w:ilvl="0" w:tplc="3C40B8AA">
      <w:start w:val="1"/>
      <w:numFmt w:val="decimal"/>
      <w:pStyle w:val="ListParagraph2"/>
      <w:lvlText w:val="%1."/>
      <w:lvlJc w:val="left"/>
      <w:pPr>
        <w:ind w:left="502"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 w15:restartNumberingAfterBreak="0">
    <w:nsid w:val="15EA574E"/>
    <w:multiLevelType w:val="hybridMultilevel"/>
    <w:tmpl w:val="B43A9E1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A4C2C"/>
    <w:multiLevelType w:val="hybridMultilevel"/>
    <w:tmpl w:val="1FE29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E867A2"/>
    <w:multiLevelType w:val="hybridMultilevel"/>
    <w:tmpl w:val="600C301A"/>
    <w:lvl w:ilvl="0" w:tplc="68E481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5074F7"/>
    <w:multiLevelType w:val="hybridMultilevel"/>
    <w:tmpl w:val="A5484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DB3779"/>
    <w:multiLevelType w:val="singleLevel"/>
    <w:tmpl w:val="CA78EB76"/>
    <w:lvl w:ilvl="0">
      <w:start w:val="1"/>
      <w:numFmt w:val="lowerLetter"/>
      <w:lvlText w:val="%1)"/>
      <w:legacy w:legacy="1" w:legacySpace="0" w:legacyIndent="360"/>
      <w:lvlJc w:val="left"/>
      <w:pPr>
        <w:ind w:left="2520" w:hanging="360"/>
      </w:pPr>
      <w:rPr>
        <w:rFonts w:ascii="Times New Roman" w:eastAsia="Times New Roman" w:hAnsi="Times New Roman" w:cs="Times New Roman"/>
        <w:b w:val="0"/>
        <w:i w:val="0"/>
        <w:sz w:val="24"/>
        <w:u w:val="none"/>
      </w:rPr>
    </w:lvl>
  </w:abstractNum>
  <w:abstractNum w:abstractNumId="7" w15:restartNumberingAfterBreak="0">
    <w:nsid w:val="5BCA1A1D"/>
    <w:multiLevelType w:val="hybridMultilevel"/>
    <w:tmpl w:val="D1FC383A"/>
    <w:lvl w:ilvl="0" w:tplc="7A78D51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0A601D"/>
    <w:multiLevelType w:val="hybridMultilevel"/>
    <w:tmpl w:val="EB500392"/>
    <w:lvl w:ilvl="0" w:tplc="D74AD5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8D4493"/>
    <w:multiLevelType w:val="hybridMultilevel"/>
    <w:tmpl w:val="779E7886"/>
    <w:lvl w:ilvl="0" w:tplc="3AC874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6A3BD8"/>
    <w:multiLevelType w:val="hybridMultilevel"/>
    <w:tmpl w:val="AB22AD9C"/>
    <w:lvl w:ilvl="0" w:tplc="9912E7D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D05FBF"/>
    <w:multiLevelType w:val="hybridMultilevel"/>
    <w:tmpl w:val="E2D824A4"/>
    <w:lvl w:ilvl="0" w:tplc="F0E2BD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4"/>
  </w:num>
  <w:num w:numId="6">
    <w:abstractNumId w:val="5"/>
  </w:num>
  <w:num w:numId="7">
    <w:abstractNumId w:val="3"/>
  </w:num>
  <w:num w:numId="8">
    <w:abstractNumId w:val="7"/>
  </w:num>
  <w:num w:numId="9">
    <w:abstractNumId w:val="10"/>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CF"/>
    <w:rsid w:val="000A53F5"/>
    <w:rsid w:val="009D09CF"/>
    <w:rsid w:val="00C94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6ED16A-93ED-45FD-82CE-AFA62E23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6CF"/>
    <w:pPr>
      <w:spacing w:after="120" w:line="276" w:lineRule="auto"/>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2Char">
    <w:name w:val="List Paragraph 2 Char"/>
    <w:basedOn w:val="DefaultParagraphFont"/>
    <w:link w:val="ListParagraph2"/>
    <w:locked/>
    <w:rsid w:val="00C946CF"/>
    <w:rPr>
      <w:rFonts w:ascii="Arial" w:hAnsi="Arial" w:cs="Arial"/>
      <w:sz w:val="28"/>
      <w:szCs w:val="28"/>
    </w:rPr>
  </w:style>
  <w:style w:type="paragraph" w:customStyle="1" w:styleId="ListParagraph2">
    <w:name w:val="List Paragraph 2"/>
    <w:basedOn w:val="ListParagraph"/>
    <w:link w:val="ListParagraph2Char"/>
    <w:qFormat/>
    <w:rsid w:val="00C946CF"/>
    <w:pPr>
      <w:numPr>
        <w:numId w:val="1"/>
      </w:numPr>
      <w:ind w:left="1077"/>
      <w:contextualSpacing w:val="0"/>
    </w:pPr>
  </w:style>
  <w:style w:type="paragraph" w:styleId="ListParagraph">
    <w:name w:val="List Paragraph"/>
    <w:basedOn w:val="Normal"/>
    <w:link w:val="ListParagraphChar"/>
    <w:uiPriority w:val="34"/>
    <w:qFormat/>
    <w:rsid w:val="00C946CF"/>
    <w:pPr>
      <w:ind w:left="720"/>
      <w:contextualSpacing/>
    </w:pPr>
  </w:style>
  <w:style w:type="character" w:customStyle="1" w:styleId="ListParagraphChar">
    <w:name w:val="List Paragraph Char"/>
    <w:basedOn w:val="DefaultParagraphFont"/>
    <w:link w:val="ListParagraph"/>
    <w:uiPriority w:val="34"/>
    <w:locked/>
    <w:rsid w:val="00C946CF"/>
    <w:rPr>
      <w:rFonts w:ascii="Arial" w:hAnsi="Arial" w:cs="Arial"/>
      <w:sz w:val="28"/>
      <w:szCs w:val="28"/>
    </w:rPr>
  </w:style>
  <w:style w:type="paragraph" w:styleId="Header">
    <w:name w:val="header"/>
    <w:basedOn w:val="Normal"/>
    <w:link w:val="HeaderChar"/>
    <w:uiPriority w:val="99"/>
    <w:unhideWhenUsed/>
    <w:rsid w:val="00C94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6CF"/>
    <w:rPr>
      <w:rFonts w:ascii="Arial" w:hAnsi="Arial" w:cs="Arial"/>
      <w:sz w:val="28"/>
      <w:szCs w:val="28"/>
    </w:rPr>
  </w:style>
  <w:style w:type="paragraph" w:styleId="Footer">
    <w:name w:val="footer"/>
    <w:basedOn w:val="Normal"/>
    <w:link w:val="FooterChar"/>
    <w:uiPriority w:val="99"/>
    <w:unhideWhenUsed/>
    <w:rsid w:val="00C94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6CF"/>
    <w:rPr>
      <w:rFonts w:ascii="Arial" w:hAnsi="Arial" w:cs="Arial"/>
      <w:sz w:val="28"/>
      <w:szCs w:val="28"/>
    </w:rPr>
  </w:style>
  <w:style w:type="paragraph" w:styleId="NormalWeb">
    <w:name w:val="Normal (Web)"/>
    <w:basedOn w:val="Normal"/>
    <w:uiPriority w:val="99"/>
    <w:semiHidden/>
    <w:unhideWhenUsed/>
    <w:rsid w:val="00C946C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pple-converted-space">
    <w:name w:val="apple-converted-space"/>
    <w:basedOn w:val="DefaultParagraphFont"/>
    <w:rsid w:val="00C946CF"/>
  </w:style>
  <w:style w:type="paragraph" w:styleId="BalloonText">
    <w:name w:val="Balloon Text"/>
    <w:basedOn w:val="Normal"/>
    <w:link w:val="BalloonTextChar"/>
    <w:uiPriority w:val="99"/>
    <w:semiHidden/>
    <w:unhideWhenUsed/>
    <w:rsid w:val="00C94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Woore Parish Council</dc:creator>
  <cp:keywords/>
  <dc:description/>
  <cp:lastModifiedBy>Clerk Woore Parish Council</cp:lastModifiedBy>
  <cp:revision>1</cp:revision>
  <dcterms:created xsi:type="dcterms:W3CDTF">2017-07-24T11:00:00Z</dcterms:created>
  <dcterms:modified xsi:type="dcterms:W3CDTF">2017-07-24T11:01:00Z</dcterms:modified>
</cp:coreProperties>
</file>